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A63B5" w14:textId="23770992" w:rsidR="00C36AE7" w:rsidRDefault="00496EC1" w:rsidP="00496EC1">
      <w:pPr>
        <w:pStyle w:val="Heading1"/>
        <w:tabs>
          <w:tab w:val="left" w:pos="780"/>
          <w:tab w:val="center" w:pos="3450"/>
        </w:tabs>
        <w:spacing w:line="360" w:lineRule="auto"/>
        <w:ind w:left="-142" w:firstLine="142"/>
        <w:rPr>
          <w:rFonts w:ascii="Arial" w:hAnsi="Arial" w:cs="Arial"/>
          <w:sz w:val="32"/>
          <w:szCs w:val="32"/>
        </w:rPr>
      </w:pPr>
      <w:r>
        <w:rPr>
          <w:rFonts w:ascii="Arial" w:hAnsi="Arial" w:cs="Arial"/>
          <w:sz w:val="32"/>
          <w:szCs w:val="32"/>
        </w:rPr>
        <w:tab/>
      </w:r>
      <w:r>
        <w:rPr>
          <w:noProof/>
        </w:rPr>
        <w:drawing>
          <wp:inline distT="0" distB="0" distL="0" distR="0" wp14:anchorId="28B6E608" wp14:editId="5943727D">
            <wp:extent cx="2886075" cy="1047750"/>
            <wp:effectExtent l="0" t="0" r="0" b="0"/>
            <wp:docPr id="1" name="Picture 1" descr="University of Salford"/>
            <wp:cNvGraphicFramePr/>
            <a:graphic xmlns:a="http://schemas.openxmlformats.org/drawingml/2006/main">
              <a:graphicData uri="http://schemas.openxmlformats.org/drawingml/2006/picture">
                <pic:pic xmlns:pic="http://schemas.openxmlformats.org/drawingml/2006/picture">
                  <pic:nvPicPr>
                    <pic:cNvPr id="1" name="Picture 1" descr="University of Salfor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1047750"/>
                    </a:xfrm>
                    <a:prstGeom prst="rect">
                      <a:avLst/>
                    </a:prstGeom>
                    <a:noFill/>
                    <a:ln>
                      <a:noFill/>
                    </a:ln>
                  </pic:spPr>
                </pic:pic>
              </a:graphicData>
            </a:graphic>
          </wp:inline>
        </w:drawing>
      </w:r>
      <w:r>
        <w:rPr>
          <w:rFonts w:ascii="Arial" w:hAnsi="Arial" w:cs="Arial"/>
          <w:sz w:val="32"/>
          <w:szCs w:val="32"/>
        </w:rPr>
        <w:tab/>
      </w:r>
      <w:r w:rsidR="008D064C" w:rsidRPr="003A19E1">
        <w:rPr>
          <w:rFonts w:asciiTheme="minorHAnsi" w:hAnsiTheme="minorHAnsi" w:cs="Arial"/>
          <w:noProof/>
          <w:sz w:val="24"/>
          <w:szCs w:val="24"/>
        </w:rPr>
        <w:drawing>
          <wp:anchor distT="0" distB="0" distL="114300" distR="114300" simplePos="0" relativeHeight="251681792" behindDoc="0" locked="0" layoutInCell="1" allowOverlap="1" wp14:anchorId="374CD7B6" wp14:editId="19FC3171">
            <wp:simplePos x="0" y="0"/>
            <wp:positionH relativeFrom="margin">
              <wp:posOffset>4495800</wp:posOffset>
            </wp:positionH>
            <wp:positionV relativeFrom="paragraph">
              <wp:posOffset>0</wp:posOffset>
            </wp:positionV>
            <wp:extent cx="1333500" cy="731609"/>
            <wp:effectExtent l="0" t="0" r="0" b="0"/>
            <wp:wrapSquare wrapText="bothSides"/>
            <wp:docPr id="36" name="Picture 36" descr="C:\Users\hrs131\AppData\Local\Microsoft\Windows\Temporary Internet Files\Content.Outlook\49TLL41I\AS_RGB_Bronze-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rs131\AppData\Local\Microsoft\Windows\Temporary Internet Files\Content.Outlook\49TLL41I\AS_RGB_Bronze-Awar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00" cy="731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D01349" w14:textId="77777777" w:rsidR="008D064C" w:rsidRDefault="008D064C" w:rsidP="004E71C0">
      <w:pPr>
        <w:rPr>
          <w:b/>
          <w:color w:val="BA0B2A"/>
          <w:sz w:val="36"/>
        </w:rPr>
      </w:pPr>
    </w:p>
    <w:p w14:paraId="3580AD2A" w14:textId="77777777" w:rsidR="008D064C" w:rsidRDefault="008D064C" w:rsidP="004E71C0">
      <w:pPr>
        <w:rPr>
          <w:b/>
          <w:color w:val="BA0B2A"/>
          <w:sz w:val="36"/>
        </w:rPr>
      </w:pPr>
    </w:p>
    <w:p w14:paraId="247FEF57" w14:textId="77777777" w:rsidR="008D064C" w:rsidRDefault="008D064C" w:rsidP="004E71C0">
      <w:pPr>
        <w:rPr>
          <w:b/>
          <w:color w:val="BA0B2A"/>
          <w:sz w:val="36"/>
        </w:rPr>
      </w:pPr>
    </w:p>
    <w:p w14:paraId="5B0D903B" w14:textId="77777777" w:rsidR="004E71C0" w:rsidRPr="0004478C" w:rsidRDefault="004E71C0" w:rsidP="004E71C0">
      <w:pPr>
        <w:rPr>
          <w:b/>
          <w:color w:val="BA0B2A"/>
          <w:sz w:val="36"/>
        </w:rPr>
      </w:pPr>
      <w:r w:rsidRPr="0004478C">
        <w:rPr>
          <w:b/>
          <w:color w:val="BA0B2A"/>
          <w:sz w:val="36"/>
        </w:rPr>
        <w:t>Job Detail</w:t>
      </w:r>
    </w:p>
    <w:p w14:paraId="3263070B" w14:textId="77777777" w:rsidR="004E71C0" w:rsidRDefault="004E71C0" w:rsidP="004E71C0">
      <w:pPr>
        <w:rPr>
          <w:b/>
        </w:rPr>
      </w:pPr>
      <w:r>
        <w:rPr>
          <w:b/>
        </w:rPr>
        <w:t>(Overview, Role Detail and Person Specification)</w:t>
      </w:r>
    </w:p>
    <w:p w14:paraId="1C120225" w14:textId="77777777" w:rsidR="004E71C0" w:rsidRDefault="004E71C0" w:rsidP="004E71C0">
      <w:pPr>
        <w:rPr>
          <w:b/>
        </w:rPr>
      </w:pPr>
    </w:p>
    <w:p w14:paraId="79E9146A" w14:textId="77777777" w:rsidR="004E71C0" w:rsidRDefault="004E71C0" w:rsidP="004E71C0">
      <w:pPr>
        <w:rPr>
          <w:b/>
        </w:rPr>
      </w:pPr>
    </w:p>
    <w:p w14:paraId="7DC11194" w14:textId="77777777" w:rsidR="004E71C0" w:rsidRDefault="004E71C0" w:rsidP="004E71C0">
      <w:pPr>
        <w:rPr>
          <w:b/>
        </w:rPr>
      </w:pPr>
    </w:p>
    <w:p w14:paraId="72CC4A55" w14:textId="77777777" w:rsidR="004E71C0" w:rsidRDefault="004E71C0" w:rsidP="004E71C0">
      <w:pPr>
        <w:rPr>
          <w:b/>
        </w:rPr>
      </w:pPr>
    </w:p>
    <w:p w14:paraId="224C8A8E" w14:textId="77777777" w:rsidR="004E71C0" w:rsidRDefault="004E71C0" w:rsidP="004E71C0">
      <w:pPr>
        <w:rPr>
          <w:b/>
        </w:rPr>
      </w:pPr>
    </w:p>
    <w:p w14:paraId="6D6C1DCF" w14:textId="77777777" w:rsidR="004E71C0" w:rsidRDefault="004E71C0" w:rsidP="004E71C0">
      <w:pPr>
        <w:rPr>
          <w:b/>
        </w:rPr>
      </w:pPr>
    </w:p>
    <w:p w14:paraId="67C07F30" w14:textId="77777777" w:rsidR="000E0690" w:rsidRDefault="000E0690" w:rsidP="001E0631">
      <w:pPr>
        <w:tabs>
          <w:tab w:val="left" w:pos="6645"/>
        </w:tabs>
        <w:rPr>
          <w:sz w:val="48"/>
        </w:rPr>
      </w:pPr>
      <w:r>
        <w:rPr>
          <w:sz w:val="48"/>
        </w:rPr>
        <w:t xml:space="preserve">School of Health </w:t>
      </w:r>
      <w:r w:rsidR="00AD28D0">
        <w:rPr>
          <w:sz w:val="48"/>
        </w:rPr>
        <w:t>and Society</w:t>
      </w:r>
      <w:r w:rsidR="001E0631">
        <w:rPr>
          <w:sz w:val="48"/>
        </w:rPr>
        <w:tab/>
      </w:r>
    </w:p>
    <w:p w14:paraId="188022A1" w14:textId="77777777" w:rsidR="00F91702" w:rsidRDefault="00F91702" w:rsidP="00F91702">
      <w:pPr>
        <w:rPr>
          <w:sz w:val="48"/>
        </w:rPr>
      </w:pPr>
      <w:r>
        <w:rPr>
          <w:sz w:val="48"/>
        </w:rPr>
        <w:t>Directorate of Allied and Public Health</w:t>
      </w:r>
    </w:p>
    <w:p w14:paraId="45296EF1" w14:textId="77777777" w:rsidR="004E71C0" w:rsidRDefault="004E71C0" w:rsidP="004E71C0">
      <w:pPr>
        <w:rPr>
          <w:sz w:val="48"/>
        </w:rPr>
      </w:pPr>
    </w:p>
    <w:p w14:paraId="6191E273" w14:textId="77777777" w:rsidR="002B2D50" w:rsidRDefault="002B2D50" w:rsidP="004E71C0">
      <w:pPr>
        <w:rPr>
          <w:b/>
          <w:color w:val="C00000"/>
          <w:sz w:val="36"/>
        </w:rPr>
      </w:pPr>
    </w:p>
    <w:p w14:paraId="4094A543" w14:textId="6BEEE6A9" w:rsidR="00440B64" w:rsidRPr="006B24A3" w:rsidRDefault="00440B64" w:rsidP="00440B64">
      <w:pPr>
        <w:rPr>
          <w:b/>
          <w:color w:val="BA0B2A"/>
          <w:sz w:val="36"/>
          <w:szCs w:val="36"/>
        </w:rPr>
      </w:pPr>
      <w:r w:rsidRPr="006B24A3">
        <w:rPr>
          <w:b/>
          <w:color w:val="C00000"/>
          <w:sz w:val="36"/>
          <w:szCs w:val="36"/>
        </w:rPr>
        <w:t xml:space="preserve">Lecturer in Radiography </w:t>
      </w:r>
      <w:r w:rsidRPr="006B24A3">
        <w:rPr>
          <w:b/>
          <w:bCs/>
          <w:color w:val="BA0B2A"/>
          <w:sz w:val="36"/>
          <w:szCs w:val="36"/>
        </w:rPr>
        <w:t xml:space="preserve">- Grade 8 </w:t>
      </w:r>
    </w:p>
    <w:p w14:paraId="2E9EB978" w14:textId="77777777" w:rsidR="00496EC1" w:rsidRDefault="00496EC1" w:rsidP="004E71C0">
      <w:pPr>
        <w:rPr>
          <w:b/>
          <w:color w:val="BA0B2A"/>
          <w:sz w:val="36"/>
        </w:rPr>
      </w:pPr>
    </w:p>
    <w:p w14:paraId="75BF8576" w14:textId="77777777" w:rsidR="001E0631" w:rsidRPr="0004478C" w:rsidRDefault="001E0631" w:rsidP="004E71C0">
      <w:pPr>
        <w:rPr>
          <w:b/>
          <w:color w:val="BA0B2A"/>
          <w:sz w:val="36"/>
        </w:rPr>
      </w:pPr>
    </w:p>
    <w:p w14:paraId="4F70023E" w14:textId="77777777" w:rsidR="004E71C0" w:rsidRDefault="004E71C0" w:rsidP="004E71C0">
      <w:pPr>
        <w:rPr>
          <w:b/>
          <w:color w:val="000080"/>
          <w:sz w:val="28"/>
        </w:rPr>
      </w:pPr>
    </w:p>
    <w:p w14:paraId="1712E077" w14:textId="77777777" w:rsidR="00AD28D0" w:rsidRDefault="00AD28D0" w:rsidP="004E71C0">
      <w:pPr>
        <w:rPr>
          <w:b/>
          <w:color w:val="000080"/>
          <w:sz w:val="28"/>
        </w:rPr>
      </w:pPr>
    </w:p>
    <w:p w14:paraId="4A39E3D6" w14:textId="77777777" w:rsidR="00AD28D0" w:rsidRDefault="00AD28D0" w:rsidP="004E71C0">
      <w:pPr>
        <w:rPr>
          <w:b/>
          <w:color w:val="000080"/>
          <w:sz w:val="28"/>
        </w:rPr>
      </w:pPr>
    </w:p>
    <w:p w14:paraId="29E661D5" w14:textId="77777777" w:rsidR="00AD28D0" w:rsidRDefault="00AD28D0" w:rsidP="004E71C0">
      <w:pPr>
        <w:rPr>
          <w:b/>
          <w:color w:val="000080"/>
          <w:sz w:val="28"/>
        </w:rPr>
      </w:pPr>
    </w:p>
    <w:p w14:paraId="06440119" w14:textId="77777777" w:rsidR="00AD28D0" w:rsidRDefault="00AD28D0" w:rsidP="004E71C0">
      <w:pPr>
        <w:rPr>
          <w:b/>
          <w:color w:val="000080"/>
          <w:sz w:val="28"/>
        </w:rPr>
      </w:pPr>
    </w:p>
    <w:p w14:paraId="79EAD1F4" w14:textId="77777777" w:rsidR="00AD28D0" w:rsidRDefault="00AD28D0" w:rsidP="004E71C0">
      <w:pPr>
        <w:rPr>
          <w:b/>
          <w:color w:val="000080"/>
          <w:sz w:val="28"/>
        </w:rPr>
      </w:pPr>
    </w:p>
    <w:p w14:paraId="40856E7C" w14:textId="77777777" w:rsidR="00AD28D0" w:rsidRDefault="00AD28D0" w:rsidP="004E71C0">
      <w:pPr>
        <w:rPr>
          <w:b/>
          <w:color w:val="000080"/>
          <w:sz w:val="28"/>
        </w:rPr>
      </w:pPr>
    </w:p>
    <w:p w14:paraId="59EC53CD" w14:textId="77777777" w:rsidR="004E71C0" w:rsidRDefault="004E71C0" w:rsidP="004E71C0">
      <w:pPr>
        <w:rPr>
          <w:b/>
          <w:color w:val="000080"/>
          <w:sz w:val="28"/>
        </w:rPr>
      </w:pPr>
    </w:p>
    <w:p w14:paraId="5A57C79F" w14:textId="77777777" w:rsidR="004E71C0" w:rsidRDefault="004E71C0" w:rsidP="004E71C0">
      <w:pPr>
        <w:rPr>
          <w:b/>
          <w:color w:val="000080"/>
          <w:sz w:val="28"/>
        </w:rPr>
      </w:pPr>
    </w:p>
    <w:p w14:paraId="74920B08" w14:textId="77777777" w:rsidR="004E71C0" w:rsidRDefault="004E71C0" w:rsidP="004E71C0">
      <w:pPr>
        <w:rPr>
          <w:b/>
          <w:color w:val="000080"/>
          <w:sz w:val="28"/>
        </w:rPr>
      </w:pPr>
    </w:p>
    <w:p w14:paraId="21BE1DCE" w14:textId="77777777" w:rsidR="004E71C0" w:rsidRDefault="004E71C0" w:rsidP="004E71C0">
      <w:pPr>
        <w:rPr>
          <w:b/>
          <w:color w:val="000080"/>
          <w:sz w:val="28"/>
        </w:rPr>
      </w:pPr>
    </w:p>
    <w:p w14:paraId="158A30E5" w14:textId="77777777" w:rsidR="004E71C0" w:rsidRDefault="004E71C0" w:rsidP="004E71C0">
      <w:pPr>
        <w:rPr>
          <w:b/>
          <w:color w:val="000080"/>
          <w:sz w:val="28"/>
        </w:rPr>
      </w:pPr>
    </w:p>
    <w:p w14:paraId="7182787C" w14:textId="77777777" w:rsidR="004E71C0" w:rsidRDefault="004E71C0" w:rsidP="004E71C0">
      <w:pPr>
        <w:rPr>
          <w:b/>
          <w:color w:val="000080"/>
          <w:sz w:val="28"/>
        </w:rPr>
      </w:pPr>
    </w:p>
    <w:p w14:paraId="35552F33" w14:textId="77777777" w:rsidR="004E71C0" w:rsidRDefault="004E71C0" w:rsidP="004E71C0">
      <w:pPr>
        <w:rPr>
          <w:b/>
          <w:color w:val="000080"/>
          <w:sz w:val="28"/>
        </w:rPr>
      </w:pPr>
    </w:p>
    <w:p w14:paraId="1D4A0C6C" w14:textId="7938D02D" w:rsidR="6EC20991" w:rsidRDefault="6EC20991" w:rsidP="6EC20991">
      <w:pPr>
        <w:rPr>
          <w:b/>
          <w:bCs/>
          <w:color w:val="BA0B2A"/>
          <w:sz w:val="28"/>
          <w:szCs w:val="28"/>
        </w:rPr>
      </w:pPr>
    </w:p>
    <w:p w14:paraId="19BA2203" w14:textId="76C62CD7" w:rsidR="00440B64" w:rsidRPr="00440B64" w:rsidRDefault="004E71C0" w:rsidP="00440B64">
      <w:pPr>
        <w:rPr>
          <w:b/>
          <w:color w:val="BA0B2A"/>
          <w:sz w:val="28"/>
          <w:szCs w:val="28"/>
        </w:rPr>
      </w:pPr>
      <w:r w:rsidRPr="00440B64">
        <w:rPr>
          <w:b/>
          <w:color w:val="BA0B2A"/>
          <w:sz w:val="28"/>
          <w:szCs w:val="28"/>
        </w:rPr>
        <w:lastRenderedPageBreak/>
        <w:t xml:space="preserve">Role </w:t>
      </w:r>
      <w:r w:rsidR="008A7CF7" w:rsidRPr="00440B64">
        <w:rPr>
          <w:b/>
          <w:color w:val="BA0B2A"/>
          <w:sz w:val="28"/>
          <w:szCs w:val="28"/>
        </w:rPr>
        <w:t>T</w:t>
      </w:r>
      <w:r w:rsidRPr="00440B64">
        <w:rPr>
          <w:b/>
          <w:color w:val="BA0B2A"/>
          <w:sz w:val="28"/>
          <w:szCs w:val="28"/>
        </w:rPr>
        <w:t xml:space="preserve">itle:  </w:t>
      </w:r>
      <w:r w:rsidR="00440B64" w:rsidRPr="00440B64">
        <w:rPr>
          <w:b/>
          <w:color w:val="C00000"/>
          <w:sz w:val="28"/>
          <w:szCs w:val="28"/>
        </w:rPr>
        <w:t xml:space="preserve">Lecturer in Radiography </w:t>
      </w:r>
      <w:r w:rsidR="00440B64" w:rsidRPr="00440B64">
        <w:rPr>
          <w:b/>
          <w:bCs/>
          <w:color w:val="BA0B2A"/>
          <w:sz w:val="28"/>
          <w:szCs w:val="28"/>
        </w:rPr>
        <w:t xml:space="preserve">- Grade 8 </w:t>
      </w:r>
    </w:p>
    <w:p w14:paraId="60AFFA28" w14:textId="14B77E52" w:rsidR="004E71C0" w:rsidRPr="0004478C" w:rsidRDefault="004E71C0" w:rsidP="004E71C0">
      <w:pPr>
        <w:rPr>
          <w:b/>
          <w:color w:val="BA0B2A"/>
          <w:sz w:val="28"/>
        </w:rPr>
      </w:pPr>
    </w:p>
    <w:p w14:paraId="5A1CC797" w14:textId="77777777" w:rsidR="004E71C0" w:rsidRPr="0004478C" w:rsidRDefault="004E71C0" w:rsidP="004E71C0">
      <w:pPr>
        <w:rPr>
          <w:b/>
          <w:color w:val="BA0B2A"/>
          <w:sz w:val="28"/>
        </w:rPr>
      </w:pPr>
    </w:p>
    <w:p w14:paraId="1D21DDC0" w14:textId="51E8EE83" w:rsidR="004E71C0" w:rsidRPr="0004478C" w:rsidRDefault="004E71C0" w:rsidP="004E71C0">
      <w:pPr>
        <w:rPr>
          <w:b/>
          <w:color w:val="BA0B2A"/>
          <w:sz w:val="28"/>
        </w:rPr>
      </w:pPr>
      <w:r w:rsidRPr="0004478C">
        <w:rPr>
          <w:b/>
          <w:color w:val="BA0B2A"/>
          <w:sz w:val="28"/>
        </w:rPr>
        <w:t xml:space="preserve">Reports </w:t>
      </w:r>
      <w:r w:rsidR="008A7CF7" w:rsidRPr="0004478C">
        <w:rPr>
          <w:b/>
          <w:color w:val="BA0B2A"/>
          <w:sz w:val="28"/>
        </w:rPr>
        <w:t>T</w:t>
      </w:r>
      <w:r w:rsidRPr="0004478C">
        <w:rPr>
          <w:b/>
          <w:color w:val="BA0B2A"/>
          <w:sz w:val="28"/>
        </w:rPr>
        <w:t>o:</w:t>
      </w:r>
      <w:r w:rsidR="000E0690">
        <w:rPr>
          <w:b/>
          <w:color w:val="BA0B2A"/>
          <w:sz w:val="28"/>
        </w:rPr>
        <w:t xml:space="preserve">  </w:t>
      </w:r>
      <w:r w:rsidR="00EF2C25">
        <w:rPr>
          <w:b/>
          <w:color w:val="BA0B2A"/>
          <w:sz w:val="28"/>
        </w:rPr>
        <w:t>Head</w:t>
      </w:r>
      <w:r w:rsidR="000E0690">
        <w:rPr>
          <w:b/>
          <w:color w:val="BA0B2A"/>
          <w:sz w:val="28"/>
        </w:rPr>
        <w:t xml:space="preserve"> of Radiography</w:t>
      </w:r>
    </w:p>
    <w:p w14:paraId="3744C5D3" w14:textId="77777777" w:rsidR="004E71C0" w:rsidRDefault="004E71C0" w:rsidP="004E71C0">
      <w:pPr>
        <w:rPr>
          <w:b/>
          <w:color w:val="000080"/>
          <w:sz w:val="28"/>
        </w:rPr>
      </w:pPr>
    </w:p>
    <w:p w14:paraId="6465F688" w14:textId="77777777" w:rsidR="004E71C0" w:rsidRPr="0004478C" w:rsidRDefault="004E71C0" w:rsidP="004E71C0">
      <w:pPr>
        <w:rPr>
          <w:b/>
          <w:color w:val="BA0B2A"/>
          <w:sz w:val="28"/>
          <w:szCs w:val="28"/>
        </w:rPr>
      </w:pPr>
      <w:r w:rsidRPr="0004478C">
        <w:rPr>
          <w:b/>
          <w:color w:val="BA0B2A"/>
          <w:sz w:val="28"/>
          <w:szCs w:val="28"/>
        </w:rPr>
        <w:t>Overview</w:t>
      </w:r>
    </w:p>
    <w:p w14:paraId="36AFB92A" w14:textId="77777777" w:rsidR="000E0690" w:rsidRPr="00F91702" w:rsidRDefault="000E0690" w:rsidP="004E71C0">
      <w:pPr>
        <w:rPr>
          <w:rFonts w:cs="Arial"/>
          <w:sz w:val="20"/>
          <w:szCs w:val="20"/>
        </w:rPr>
      </w:pPr>
    </w:p>
    <w:p w14:paraId="49CE19DD" w14:textId="5CCCE2A6" w:rsidR="00F91702" w:rsidRPr="00F91702" w:rsidRDefault="00F91702" w:rsidP="00F91702">
      <w:pPr>
        <w:autoSpaceDE w:val="0"/>
        <w:autoSpaceDN w:val="0"/>
        <w:adjustRightInd w:val="0"/>
        <w:spacing w:line="276" w:lineRule="auto"/>
        <w:jc w:val="both"/>
        <w:rPr>
          <w:rFonts w:asciiTheme="minorHAnsi" w:eastAsia="Calibri" w:hAnsiTheme="minorHAnsi" w:cstheme="minorHAnsi"/>
          <w:bCs/>
          <w:sz w:val="24"/>
          <w:szCs w:val="24"/>
          <w:lang w:val="en-US" w:eastAsia="en-US"/>
        </w:rPr>
      </w:pPr>
      <w:r w:rsidRPr="00F91702">
        <w:rPr>
          <w:rFonts w:eastAsia="Calibri" w:cs="Arial"/>
          <w:bCs/>
          <w:sz w:val="20"/>
          <w:szCs w:val="20"/>
          <w:lang w:val="en-US" w:eastAsia="en-US"/>
        </w:rPr>
        <w:t xml:space="preserve">We are seeking to welcome a dynamic and forward-thinking Lecturer to join the Directorate of Allied and Public Health. This post is an opportunity for the successful candidate to contribute to the effective delivery of on-campus clinical skills training in allied health programmes. </w:t>
      </w:r>
    </w:p>
    <w:p w14:paraId="02C311D9" w14:textId="77777777" w:rsidR="00F91702" w:rsidRPr="00F91702" w:rsidRDefault="00F91702" w:rsidP="00F91702">
      <w:pPr>
        <w:autoSpaceDE w:val="0"/>
        <w:autoSpaceDN w:val="0"/>
        <w:adjustRightInd w:val="0"/>
        <w:spacing w:line="276" w:lineRule="auto"/>
        <w:jc w:val="both"/>
        <w:rPr>
          <w:rFonts w:eastAsia="Calibri" w:cs="Arial"/>
          <w:sz w:val="20"/>
          <w:szCs w:val="20"/>
          <w:lang w:val="en-US" w:eastAsia="en-US"/>
        </w:rPr>
      </w:pPr>
    </w:p>
    <w:p w14:paraId="10906E27" w14:textId="77777777" w:rsidR="00F91702" w:rsidRPr="00F91702" w:rsidRDefault="00F91702" w:rsidP="00F91702">
      <w:pPr>
        <w:spacing w:line="276" w:lineRule="auto"/>
        <w:jc w:val="both"/>
        <w:rPr>
          <w:rStyle w:val="Strong"/>
          <w:rFonts w:cs="Arial"/>
          <w:b w:val="0"/>
          <w:bCs w:val="0"/>
          <w:sz w:val="20"/>
          <w:szCs w:val="20"/>
        </w:rPr>
      </w:pPr>
      <w:r w:rsidRPr="00F91702">
        <w:rPr>
          <w:rStyle w:val="Strong"/>
          <w:rFonts w:cs="Arial"/>
          <w:b w:val="0"/>
          <w:bCs w:val="0"/>
          <w:sz w:val="20"/>
          <w:szCs w:val="20"/>
        </w:rPr>
        <w:t xml:space="preserve">The </w:t>
      </w:r>
      <w:proofErr w:type="gramStart"/>
      <w:r w:rsidRPr="00F91702">
        <w:rPr>
          <w:rStyle w:val="Strong"/>
          <w:rFonts w:cs="Arial"/>
          <w:b w:val="0"/>
          <w:bCs w:val="0"/>
          <w:sz w:val="20"/>
          <w:szCs w:val="20"/>
        </w:rPr>
        <w:t>School</w:t>
      </w:r>
      <w:proofErr w:type="gramEnd"/>
      <w:r w:rsidRPr="00F91702">
        <w:rPr>
          <w:rStyle w:val="Strong"/>
          <w:rFonts w:cs="Arial"/>
          <w:b w:val="0"/>
          <w:bCs w:val="0"/>
          <w:sz w:val="20"/>
          <w:szCs w:val="20"/>
        </w:rPr>
        <w:t xml:space="preserve"> has a dynamic team of academic staff offering high quality educational programmes at both undergraduate and postgraduate levels. The BSc (Hons) Diagnostic Radiography degree currently delivers training for 85 students annually, working in partnership with 12 NHS Trust hospitals within Greater Manchester. Postgraduate programmes include the MSc Nuclear Medicine Imaging, MSc Ultrasound Imaging, MSc Advanced Medical Imaging (AMI) and MSc Dental Implantology. The AMI programme is a highly flexible programme incorporating pathways in several disciplines including mammography, gastro-intestinal </w:t>
      </w:r>
      <w:proofErr w:type="gramStart"/>
      <w:r w:rsidRPr="00F91702">
        <w:rPr>
          <w:rStyle w:val="Strong"/>
          <w:rFonts w:cs="Arial"/>
          <w:b w:val="0"/>
          <w:bCs w:val="0"/>
          <w:sz w:val="20"/>
          <w:szCs w:val="20"/>
        </w:rPr>
        <w:t>imaging</w:t>
      </w:r>
      <w:proofErr w:type="gramEnd"/>
      <w:r w:rsidRPr="00F91702">
        <w:rPr>
          <w:rStyle w:val="Strong"/>
          <w:rFonts w:cs="Arial"/>
          <w:b w:val="0"/>
          <w:bCs w:val="0"/>
          <w:sz w:val="20"/>
          <w:szCs w:val="20"/>
        </w:rPr>
        <w:t xml:space="preserve"> and radiographer reporting. The Radiography team hosts </w:t>
      </w:r>
      <w:proofErr w:type="gramStart"/>
      <w:r w:rsidRPr="00F91702">
        <w:rPr>
          <w:rStyle w:val="Strong"/>
          <w:rFonts w:cs="Arial"/>
          <w:b w:val="0"/>
          <w:bCs w:val="0"/>
          <w:sz w:val="20"/>
          <w:szCs w:val="20"/>
        </w:rPr>
        <w:t>a number of</w:t>
      </w:r>
      <w:proofErr w:type="gramEnd"/>
      <w:r w:rsidRPr="00F91702">
        <w:rPr>
          <w:rStyle w:val="Strong"/>
          <w:rFonts w:cs="Arial"/>
          <w:b w:val="0"/>
          <w:bCs w:val="0"/>
          <w:sz w:val="20"/>
          <w:szCs w:val="20"/>
        </w:rPr>
        <w:t xml:space="preserve"> non-award-bearing commissioned courses and deliver bespoke CPD short courses and study days, both in the UK and overseas. </w:t>
      </w:r>
    </w:p>
    <w:p w14:paraId="0FDE8A1E" w14:textId="77777777" w:rsidR="00F91702" w:rsidRPr="00593A00" w:rsidRDefault="00F91702" w:rsidP="00F91702">
      <w:pPr>
        <w:spacing w:line="276" w:lineRule="auto"/>
        <w:jc w:val="both"/>
        <w:rPr>
          <w:rStyle w:val="Strong"/>
          <w:rFonts w:cs="Arial"/>
          <w:b w:val="0"/>
          <w:bCs w:val="0"/>
          <w:sz w:val="20"/>
          <w:szCs w:val="20"/>
        </w:rPr>
      </w:pPr>
    </w:p>
    <w:p w14:paraId="67655100" w14:textId="77777777" w:rsidR="00F91702" w:rsidRPr="00593A00" w:rsidRDefault="00F91702" w:rsidP="00F91702">
      <w:pPr>
        <w:spacing w:line="276" w:lineRule="auto"/>
        <w:jc w:val="both"/>
        <w:rPr>
          <w:rFonts w:cs="Arial"/>
          <w:sz w:val="20"/>
          <w:szCs w:val="20"/>
        </w:rPr>
      </w:pPr>
      <w:r w:rsidRPr="00593A00">
        <w:rPr>
          <w:rFonts w:cs="Arial"/>
          <w:sz w:val="20"/>
          <w:szCs w:val="20"/>
        </w:rPr>
        <w:t>To support both teaching and research, the directorate hosts one of the best equipped on-campus imaging facilities in the UK; currently being updated for 202</w:t>
      </w:r>
      <w:r>
        <w:rPr>
          <w:rFonts w:cs="Arial"/>
          <w:sz w:val="20"/>
          <w:szCs w:val="20"/>
        </w:rPr>
        <w:t>3</w:t>
      </w:r>
      <w:r w:rsidRPr="00593A00">
        <w:rPr>
          <w:rFonts w:cs="Arial"/>
          <w:sz w:val="20"/>
          <w:szCs w:val="20"/>
        </w:rPr>
        <w:t xml:space="preserve"> involving a novel and collaborative partnership with GE.  </w:t>
      </w:r>
    </w:p>
    <w:p w14:paraId="34E15E5E" w14:textId="77777777" w:rsidR="00F91702" w:rsidRPr="00593A00" w:rsidRDefault="00F91702" w:rsidP="00F91702">
      <w:pPr>
        <w:spacing w:line="276" w:lineRule="auto"/>
        <w:jc w:val="both"/>
        <w:rPr>
          <w:rFonts w:cs="Arial"/>
          <w:sz w:val="20"/>
          <w:szCs w:val="20"/>
        </w:rPr>
      </w:pPr>
    </w:p>
    <w:p w14:paraId="7B0CB866" w14:textId="606D9BE7" w:rsidR="00F91702" w:rsidRDefault="00F91702" w:rsidP="00ED184A">
      <w:pPr>
        <w:spacing w:line="276" w:lineRule="auto"/>
        <w:jc w:val="both"/>
        <w:rPr>
          <w:rFonts w:cs="Arial"/>
          <w:sz w:val="20"/>
          <w:szCs w:val="20"/>
        </w:rPr>
      </w:pPr>
      <w:bookmarkStart w:id="0" w:name="_Hlk106199210"/>
      <w:r w:rsidRPr="00C02A4E">
        <w:rPr>
          <w:rFonts w:eastAsia="Calibri" w:cs="Arial"/>
          <w:bCs/>
          <w:sz w:val="20"/>
          <w:szCs w:val="20"/>
          <w:lang w:val="en-US" w:eastAsia="en-US"/>
        </w:rPr>
        <w:t>The postholder will</w:t>
      </w:r>
      <w:r w:rsidRPr="00C02A4E">
        <w:rPr>
          <w:rFonts w:cs="Arial"/>
          <w:sz w:val="20"/>
          <w:szCs w:val="20"/>
        </w:rPr>
        <w:t xml:space="preserve"> providing support across all </w:t>
      </w:r>
      <w:r w:rsidR="00F00BA6">
        <w:rPr>
          <w:rFonts w:cs="Arial"/>
          <w:sz w:val="20"/>
          <w:szCs w:val="20"/>
        </w:rPr>
        <w:t>PGR,</w:t>
      </w:r>
      <w:r w:rsidR="00B95B08">
        <w:rPr>
          <w:rFonts w:cs="Arial"/>
          <w:sz w:val="20"/>
          <w:szCs w:val="20"/>
        </w:rPr>
        <w:t xml:space="preserve"> </w:t>
      </w:r>
      <w:r w:rsidRPr="00C02A4E">
        <w:rPr>
          <w:rFonts w:cs="Arial"/>
          <w:sz w:val="20"/>
          <w:szCs w:val="20"/>
        </w:rPr>
        <w:t>PG</w:t>
      </w:r>
      <w:r w:rsidR="00F00BA6">
        <w:rPr>
          <w:rFonts w:cs="Arial"/>
          <w:sz w:val="20"/>
          <w:szCs w:val="20"/>
        </w:rPr>
        <w:t>T</w:t>
      </w:r>
      <w:r w:rsidRPr="00C02A4E">
        <w:rPr>
          <w:rFonts w:cs="Arial"/>
          <w:sz w:val="20"/>
          <w:szCs w:val="20"/>
        </w:rPr>
        <w:t xml:space="preserve"> and UG programmes, </w:t>
      </w:r>
      <w:proofErr w:type="gramStart"/>
      <w:r w:rsidRPr="00C02A4E">
        <w:rPr>
          <w:rFonts w:cs="Arial"/>
          <w:sz w:val="20"/>
          <w:szCs w:val="20"/>
        </w:rPr>
        <w:t>research</w:t>
      </w:r>
      <w:proofErr w:type="gramEnd"/>
      <w:r w:rsidRPr="00C02A4E">
        <w:rPr>
          <w:rFonts w:cs="Arial"/>
          <w:sz w:val="20"/>
          <w:szCs w:val="20"/>
        </w:rPr>
        <w:t xml:space="preserve"> and </w:t>
      </w:r>
      <w:r w:rsidR="0000091B" w:rsidRPr="00C02A4E">
        <w:rPr>
          <w:rFonts w:cs="Arial"/>
          <w:sz w:val="20"/>
          <w:szCs w:val="20"/>
        </w:rPr>
        <w:t>enterprise</w:t>
      </w:r>
      <w:r w:rsidRPr="00C02A4E">
        <w:rPr>
          <w:rFonts w:cs="Arial"/>
          <w:sz w:val="20"/>
          <w:szCs w:val="20"/>
        </w:rPr>
        <w:t xml:space="preserve"> activities, additionally supporting GE and our developing partner relationships. The post-holder will </w:t>
      </w:r>
      <w:r w:rsidR="00ED184A" w:rsidRPr="00C02A4E">
        <w:rPr>
          <w:rFonts w:cs="Arial"/>
          <w:sz w:val="20"/>
          <w:szCs w:val="20"/>
        </w:rPr>
        <w:t>additionally</w:t>
      </w:r>
      <w:r w:rsidRPr="00C02A4E">
        <w:rPr>
          <w:rFonts w:cs="Arial"/>
          <w:sz w:val="20"/>
          <w:szCs w:val="20"/>
        </w:rPr>
        <w:t xml:space="preserve"> contribute to teaching for the BSc (Hons) Diagnostic Radiography programme, providing clinical skills training</w:t>
      </w:r>
      <w:r w:rsidR="00C02A4E" w:rsidRPr="00C02A4E">
        <w:rPr>
          <w:rFonts w:cs="Arial"/>
          <w:sz w:val="20"/>
          <w:szCs w:val="20"/>
        </w:rPr>
        <w:t xml:space="preserve"> including simulation, interprofessional training, </w:t>
      </w:r>
      <w:proofErr w:type="gramStart"/>
      <w:r w:rsidRPr="00C02A4E">
        <w:rPr>
          <w:rFonts w:cs="Arial"/>
          <w:sz w:val="20"/>
          <w:szCs w:val="20"/>
        </w:rPr>
        <w:t>supervision</w:t>
      </w:r>
      <w:proofErr w:type="gramEnd"/>
      <w:r w:rsidR="00C02A4E" w:rsidRPr="00C02A4E">
        <w:rPr>
          <w:rFonts w:cs="Arial"/>
          <w:sz w:val="20"/>
          <w:szCs w:val="20"/>
        </w:rPr>
        <w:t xml:space="preserve"> and</w:t>
      </w:r>
      <w:r w:rsidRPr="00C02A4E">
        <w:rPr>
          <w:rFonts w:cs="Arial"/>
          <w:sz w:val="20"/>
          <w:szCs w:val="20"/>
        </w:rPr>
        <w:t xml:space="preserve"> assessment of our students.</w:t>
      </w:r>
    </w:p>
    <w:p w14:paraId="6DB1CD9F" w14:textId="77777777" w:rsidR="00F91702" w:rsidRDefault="00F91702" w:rsidP="00F91702">
      <w:pPr>
        <w:spacing w:line="276" w:lineRule="auto"/>
        <w:jc w:val="both"/>
        <w:rPr>
          <w:rFonts w:cs="Arial"/>
          <w:sz w:val="20"/>
          <w:szCs w:val="20"/>
        </w:rPr>
      </w:pPr>
    </w:p>
    <w:p w14:paraId="44EE0F2B" w14:textId="2F4CC3F3" w:rsidR="00F91702" w:rsidRPr="00593A00" w:rsidRDefault="00F91702" w:rsidP="00F91702">
      <w:pPr>
        <w:spacing w:line="276" w:lineRule="auto"/>
        <w:jc w:val="both"/>
        <w:rPr>
          <w:rFonts w:cs="Arial"/>
          <w:sz w:val="20"/>
          <w:szCs w:val="20"/>
        </w:rPr>
      </w:pPr>
      <w:r w:rsidRPr="00593A00">
        <w:rPr>
          <w:rFonts w:cs="Arial"/>
          <w:sz w:val="20"/>
          <w:szCs w:val="20"/>
        </w:rPr>
        <w:t>The</w:t>
      </w:r>
      <w:r w:rsidR="00ED184A">
        <w:rPr>
          <w:rFonts w:cs="Arial"/>
          <w:sz w:val="20"/>
          <w:szCs w:val="20"/>
        </w:rPr>
        <w:t xml:space="preserve"> post holder</w:t>
      </w:r>
      <w:r w:rsidRPr="00593A00">
        <w:rPr>
          <w:rFonts w:cs="Arial"/>
          <w:sz w:val="20"/>
          <w:szCs w:val="20"/>
        </w:rPr>
        <w:t xml:space="preserve"> may be required to visit students on their rotational placements. In addition, the post-holder will be supported to develop their teaching through opportunities to deliver lectures, </w:t>
      </w:r>
      <w:proofErr w:type="gramStart"/>
      <w:r w:rsidRPr="00593A00">
        <w:rPr>
          <w:rFonts w:cs="Arial"/>
          <w:sz w:val="20"/>
          <w:szCs w:val="20"/>
        </w:rPr>
        <w:t>tutorials</w:t>
      </w:r>
      <w:proofErr w:type="gramEnd"/>
      <w:r w:rsidRPr="00593A00">
        <w:rPr>
          <w:rFonts w:cs="Arial"/>
          <w:sz w:val="20"/>
          <w:szCs w:val="20"/>
        </w:rPr>
        <w:t xml:space="preserve"> and proble</w:t>
      </w:r>
      <w:r>
        <w:rPr>
          <w:rFonts w:cs="Arial"/>
          <w:sz w:val="20"/>
          <w:szCs w:val="20"/>
        </w:rPr>
        <w:t>m-</w:t>
      </w:r>
      <w:r w:rsidRPr="00593A00">
        <w:rPr>
          <w:rFonts w:cs="Arial"/>
          <w:sz w:val="20"/>
          <w:szCs w:val="20"/>
        </w:rPr>
        <w:t xml:space="preserve">based learning facilitation. They will be required to provide academic and pastoral support to our students (personal tutoring). Opportunities will also be given to develop administrative and organisational skills and scholarship skills to enable you to enhance the research and scholarship profile of the directorate. </w:t>
      </w:r>
    </w:p>
    <w:bookmarkEnd w:id="0"/>
    <w:p w14:paraId="7BC8C859" w14:textId="77777777" w:rsidR="00F91702" w:rsidRDefault="00F91702" w:rsidP="00F91702">
      <w:pPr>
        <w:spacing w:line="276" w:lineRule="auto"/>
        <w:jc w:val="both"/>
        <w:rPr>
          <w:rFonts w:cs="Arial"/>
          <w:b/>
          <w:bCs/>
          <w:sz w:val="20"/>
          <w:szCs w:val="20"/>
        </w:rPr>
      </w:pPr>
    </w:p>
    <w:p w14:paraId="60BAF577" w14:textId="77777777" w:rsidR="00F91702" w:rsidRPr="00593A00" w:rsidRDefault="00F91702" w:rsidP="00F91702">
      <w:pPr>
        <w:spacing w:line="276" w:lineRule="auto"/>
        <w:jc w:val="both"/>
        <w:rPr>
          <w:rFonts w:cs="Arial"/>
          <w:b/>
          <w:bCs/>
          <w:sz w:val="20"/>
          <w:szCs w:val="20"/>
        </w:rPr>
      </w:pPr>
      <w:r w:rsidRPr="00593A00">
        <w:rPr>
          <w:rFonts w:cs="Arial"/>
          <w:b/>
          <w:bCs/>
          <w:sz w:val="20"/>
          <w:szCs w:val="20"/>
        </w:rPr>
        <w:t>About you</w:t>
      </w:r>
    </w:p>
    <w:p w14:paraId="7F67CF3C" w14:textId="28A4C1FB" w:rsidR="00F91702" w:rsidRPr="00593A00" w:rsidRDefault="00F91702" w:rsidP="00F91702">
      <w:pPr>
        <w:spacing w:line="276" w:lineRule="auto"/>
        <w:jc w:val="both"/>
        <w:rPr>
          <w:rFonts w:cs="Arial"/>
          <w:sz w:val="20"/>
          <w:szCs w:val="20"/>
        </w:rPr>
      </w:pPr>
      <w:r w:rsidRPr="00593A00">
        <w:rPr>
          <w:rFonts w:cs="Arial"/>
          <w:sz w:val="20"/>
          <w:szCs w:val="20"/>
        </w:rPr>
        <w:t>We want you to join our team and work with us</w:t>
      </w:r>
      <w:r w:rsidR="00F00BA6">
        <w:rPr>
          <w:rFonts w:cs="Arial"/>
          <w:sz w:val="20"/>
          <w:szCs w:val="20"/>
        </w:rPr>
        <w:t xml:space="preserve"> to enhance our research profile and</w:t>
      </w:r>
      <w:r w:rsidRPr="00593A00">
        <w:rPr>
          <w:rFonts w:cs="Arial"/>
          <w:sz w:val="20"/>
          <w:szCs w:val="20"/>
        </w:rPr>
        <w:t xml:space="preserve"> creat</w:t>
      </w:r>
      <w:r w:rsidR="00B95B08">
        <w:rPr>
          <w:rFonts w:cs="Arial"/>
          <w:sz w:val="20"/>
          <w:szCs w:val="20"/>
        </w:rPr>
        <w:t>e</w:t>
      </w:r>
      <w:r w:rsidRPr="00593A00">
        <w:rPr>
          <w:rFonts w:cs="Arial"/>
          <w:sz w:val="20"/>
          <w:szCs w:val="20"/>
        </w:rPr>
        <w:t xml:space="preserve"> the </w:t>
      </w:r>
      <w:r w:rsidR="00F00BA6">
        <w:rPr>
          <w:rFonts w:cs="Arial"/>
          <w:sz w:val="20"/>
          <w:szCs w:val="20"/>
        </w:rPr>
        <w:t xml:space="preserve">medical imaging </w:t>
      </w:r>
      <w:r w:rsidRPr="00593A00">
        <w:rPr>
          <w:rFonts w:cs="Arial"/>
          <w:sz w:val="20"/>
          <w:szCs w:val="20"/>
        </w:rPr>
        <w:t>professionals of the future. We successfully train and develop students</w:t>
      </w:r>
      <w:r w:rsidR="00F00BA6">
        <w:rPr>
          <w:rFonts w:cs="Arial"/>
          <w:sz w:val="20"/>
          <w:szCs w:val="20"/>
        </w:rPr>
        <w:t xml:space="preserve"> and researchers</w:t>
      </w:r>
      <w:r w:rsidRPr="00593A00">
        <w:rPr>
          <w:rFonts w:cs="Arial"/>
          <w:sz w:val="20"/>
          <w:szCs w:val="20"/>
        </w:rPr>
        <w:t xml:space="preserve"> for careers in the modern world and our students regularly gain employment in their speciality on graduation. You will contribute to teaching, </w:t>
      </w:r>
      <w:proofErr w:type="gramStart"/>
      <w:r w:rsidRPr="00593A00">
        <w:rPr>
          <w:rFonts w:cs="Arial"/>
          <w:sz w:val="20"/>
          <w:szCs w:val="20"/>
        </w:rPr>
        <w:t>research</w:t>
      </w:r>
      <w:proofErr w:type="gramEnd"/>
      <w:r w:rsidRPr="00593A00">
        <w:rPr>
          <w:rFonts w:cs="Arial"/>
          <w:sz w:val="20"/>
          <w:szCs w:val="20"/>
        </w:rPr>
        <w:t xml:space="preserve"> and leadership at undergraduate and postgraduate levels, building on our strengths and developing new ideas to meet the demands of a changing world. You will have the opportunity to develop your career within an innovative, </w:t>
      </w:r>
      <w:proofErr w:type="gramStart"/>
      <w:r w:rsidRPr="00593A00">
        <w:rPr>
          <w:rFonts w:cs="Arial"/>
          <w:sz w:val="20"/>
          <w:szCs w:val="20"/>
        </w:rPr>
        <w:t>progressive</w:t>
      </w:r>
      <w:proofErr w:type="gramEnd"/>
      <w:r w:rsidRPr="00593A00">
        <w:rPr>
          <w:rFonts w:cs="Arial"/>
          <w:sz w:val="20"/>
          <w:szCs w:val="20"/>
        </w:rPr>
        <w:t xml:space="preserve"> and supportive environment with a range of opportunities for leadership development. You will be committed to developing and delivering high quality education at undergraduate and postgraduate levels. </w:t>
      </w:r>
    </w:p>
    <w:p w14:paraId="4C863E69" w14:textId="77777777" w:rsidR="00F91702" w:rsidRPr="00593A00" w:rsidRDefault="00F91702" w:rsidP="00F91702">
      <w:pPr>
        <w:spacing w:line="276" w:lineRule="auto"/>
        <w:jc w:val="both"/>
        <w:rPr>
          <w:rFonts w:cs="Arial"/>
          <w:sz w:val="20"/>
          <w:szCs w:val="20"/>
        </w:rPr>
      </w:pPr>
    </w:p>
    <w:p w14:paraId="551527AC" w14:textId="77777777" w:rsidR="00F91702" w:rsidRPr="00593A00" w:rsidRDefault="00F91702" w:rsidP="00F91702">
      <w:pPr>
        <w:spacing w:line="276" w:lineRule="auto"/>
        <w:jc w:val="both"/>
        <w:rPr>
          <w:rFonts w:cs="Arial"/>
          <w:sz w:val="20"/>
          <w:szCs w:val="20"/>
        </w:rPr>
      </w:pPr>
      <w:r w:rsidRPr="00593A00">
        <w:rPr>
          <w:rFonts w:cs="Arial"/>
          <w:sz w:val="20"/>
          <w:szCs w:val="20"/>
        </w:rPr>
        <w:t xml:space="preserve">Being part of a team is important to us and we are looking for a good team player who is willing to work on a variety of complex activities and tasks </w:t>
      </w:r>
      <w:proofErr w:type="gramStart"/>
      <w:r w:rsidRPr="00593A00">
        <w:rPr>
          <w:rFonts w:cs="Arial"/>
          <w:sz w:val="20"/>
          <w:szCs w:val="20"/>
        </w:rPr>
        <w:t>on a daily basis</w:t>
      </w:r>
      <w:proofErr w:type="gramEnd"/>
      <w:r w:rsidRPr="00593A00">
        <w:rPr>
          <w:rFonts w:cs="Arial"/>
          <w:sz w:val="20"/>
          <w:szCs w:val="20"/>
        </w:rPr>
        <w:t xml:space="preserve">. You will also have the opportunity to contribute across the spectrum of academic work in the </w:t>
      </w:r>
      <w:proofErr w:type="gramStart"/>
      <w:r w:rsidRPr="00593A00">
        <w:rPr>
          <w:rFonts w:cs="Arial"/>
          <w:sz w:val="20"/>
          <w:szCs w:val="20"/>
        </w:rPr>
        <w:t>School</w:t>
      </w:r>
      <w:proofErr w:type="gramEnd"/>
      <w:r w:rsidRPr="00593A00">
        <w:rPr>
          <w:rFonts w:cs="Arial"/>
          <w:sz w:val="20"/>
          <w:szCs w:val="20"/>
        </w:rPr>
        <w:t xml:space="preserve"> through learning, teaching, research </w:t>
      </w:r>
      <w:r w:rsidRPr="00593A00">
        <w:rPr>
          <w:rFonts w:cs="Arial"/>
          <w:sz w:val="20"/>
          <w:szCs w:val="20"/>
        </w:rPr>
        <w:lastRenderedPageBreak/>
        <w:t xml:space="preserve">and enterprise. There would also be an expectation that you have strong links with industry partners, or are willing to develop them, to strengthen our profile. </w:t>
      </w:r>
    </w:p>
    <w:p w14:paraId="279FD00C" w14:textId="77777777" w:rsidR="00F91702" w:rsidRPr="00593A00" w:rsidRDefault="00F91702" w:rsidP="00F91702">
      <w:pPr>
        <w:spacing w:line="276" w:lineRule="auto"/>
        <w:jc w:val="both"/>
        <w:rPr>
          <w:rFonts w:cs="Arial"/>
          <w:sz w:val="20"/>
          <w:szCs w:val="20"/>
        </w:rPr>
      </w:pPr>
    </w:p>
    <w:p w14:paraId="38FD18AD" w14:textId="77777777" w:rsidR="00F91702" w:rsidRPr="00593A00" w:rsidRDefault="00F91702" w:rsidP="00F91702">
      <w:pPr>
        <w:spacing w:line="276" w:lineRule="auto"/>
        <w:jc w:val="both"/>
        <w:rPr>
          <w:rFonts w:cs="Arial"/>
          <w:sz w:val="20"/>
          <w:szCs w:val="20"/>
        </w:rPr>
      </w:pPr>
      <w:r w:rsidRPr="00593A00">
        <w:rPr>
          <w:rFonts w:cs="Arial"/>
          <w:sz w:val="20"/>
          <w:szCs w:val="20"/>
        </w:rPr>
        <w:t xml:space="preserve">We offer flexible working patterns in </w:t>
      </w:r>
      <w:proofErr w:type="gramStart"/>
      <w:r w:rsidRPr="00593A00">
        <w:rPr>
          <w:rFonts w:cs="Arial"/>
          <w:sz w:val="20"/>
          <w:szCs w:val="20"/>
        </w:rPr>
        <w:t>many different ways</w:t>
      </w:r>
      <w:proofErr w:type="gramEnd"/>
      <w:r w:rsidRPr="00593A00">
        <w:rPr>
          <w:rFonts w:cs="Arial"/>
          <w:sz w:val="20"/>
          <w:szCs w:val="20"/>
        </w:rPr>
        <w:t xml:space="preserve">, enabling our colleagues to accommodate work life balance. </w:t>
      </w:r>
    </w:p>
    <w:p w14:paraId="60A88727" w14:textId="77777777" w:rsidR="00F91702" w:rsidRPr="00593A00" w:rsidRDefault="00F91702" w:rsidP="00F91702">
      <w:pPr>
        <w:spacing w:line="276" w:lineRule="auto"/>
        <w:jc w:val="both"/>
        <w:rPr>
          <w:rFonts w:cs="Arial"/>
          <w:sz w:val="20"/>
          <w:szCs w:val="20"/>
        </w:rPr>
      </w:pPr>
      <w:r w:rsidRPr="00593A00">
        <w:rPr>
          <w:rFonts w:cs="Arial"/>
          <w:sz w:val="20"/>
          <w:szCs w:val="20"/>
        </w:rPr>
        <w:t xml:space="preserve">    </w:t>
      </w:r>
    </w:p>
    <w:p w14:paraId="3C55C8FF" w14:textId="77777777" w:rsidR="00F91702" w:rsidRPr="00593A00" w:rsidRDefault="00F91702" w:rsidP="00F91702">
      <w:pPr>
        <w:spacing w:line="276" w:lineRule="auto"/>
        <w:jc w:val="both"/>
        <w:rPr>
          <w:rFonts w:cs="Arial"/>
          <w:b/>
          <w:bCs/>
          <w:sz w:val="20"/>
          <w:szCs w:val="20"/>
        </w:rPr>
      </w:pPr>
      <w:r w:rsidRPr="00593A00">
        <w:rPr>
          <w:rFonts w:cs="Arial"/>
          <w:b/>
          <w:bCs/>
          <w:sz w:val="20"/>
          <w:szCs w:val="20"/>
        </w:rPr>
        <w:t>EDI Statement</w:t>
      </w:r>
    </w:p>
    <w:p w14:paraId="420CB2B5" w14:textId="77777777" w:rsidR="00F91702" w:rsidRPr="00593A00" w:rsidRDefault="00F91702" w:rsidP="00F91702">
      <w:pPr>
        <w:spacing w:line="276" w:lineRule="auto"/>
        <w:jc w:val="both"/>
        <w:rPr>
          <w:rFonts w:cs="Arial"/>
          <w:sz w:val="20"/>
          <w:szCs w:val="20"/>
        </w:rPr>
      </w:pPr>
    </w:p>
    <w:p w14:paraId="7C309BF2" w14:textId="77777777" w:rsidR="00F91702" w:rsidRPr="00593A00" w:rsidRDefault="00F91702" w:rsidP="00F91702">
      <w:pPr>
        <w:spacing w:line="276" w:lineRule="auto"/>
        <w:jc w:val="both"/>
        <w:rPr>
          <w:rFonts w:cs="Arial"/>
          <w:sz w:val="20"/>
          <w:szCs w:val="20"/>
        </w:rPr>
      </w:pPr>
      <w:r w:rsidRPr="00593A00">
        <w:rPr>
          <w:rFonts w:cs="Arial"/>
          <w:sz w:val="20"/>
          <w:szCs w:val="20"/>
        </w:rPr>
        <w:t xml:space="preserve">We are proud of our diverse student </w:t>
      </w:r>
      <w:proofErr w:type="gramStart"/>
      <w:r w:rsidRPr="00593A00">
        <w:rPr>
          <w:rFonts w:cs="Arial"/>
          <w:sz w:val="20"/>
          <w:szCs w:val="20"/>
        </w:rPr>
        <w:t>population</w:t>
      </w:r>
      <w:proofErr w:type="gramEnd"/>
      <w:r w:rsidRPr="00593A00">
        <w:rPr>
          <w:rFonts w:cs="Arial"/>
          <w:sz w:val="20"/>
          <w:szCs w:val="20"/>
        </w:rPr>
        <w:t xml:space="preserve"> and it is important for us to create an inclusive culture where all our students and colleagues can bring their whole selves to the University. It is important to us that our students see themselves reflected in those who teach them, and that higher education is a place where they can thrive. We recognise that our colleague profile is not as diverse as it should be and have developed strategies to address this.</w:t>
      </w:r>
    </w:p>
    <w:p w14:paraId="6E82B718" w14:textId="27B6F4E7" w:rsidR="00F91702" w:rsidRDefault="00F91702" w:rsidP="6EC20991">
      <w:pPr>
        <w:jc w:val="both"/>
        <w:rPr>
          <w:rFonts w:asciiTheme="minorHAnsi" w:hAnsiTheme="minorHAnsi"/>
        </w:rPr>
      </w:pPr>
    </w:p>
    <w:p w14:paraId="30DE0C06" w14:textId="147F8BD0" w:rsidR="00F91702" w:rsidRDefault="00F91702" w:rsidP="6EC20991">
      <w:pPr>
        <w:jc w:val="both"/>
        <w:rPr>
          <w:rFonts w:asciiTheme="minorHAnsi" w:hAnsiTheme="minorHAnsi"/>
        </w:rPr>
      </w:pPr>
    </w:p>
    <w:p w14:paraId="2886EDD7" w14:textId="5F9C5C86" w:rsidR="00FA0F36" w:rsidRDefault="00FA0F36" w:rsidP="00594D0E">
      <w:pPr>
        <w:jc w:val="both"/>
        <w:rPr>
          <w:rFonts w:asciiTheme="minorHAnsi" w:hAnsiTheme="minorHAnsi"/>
        </w:rPr>
      </w:pPr>
    </w:p>
    <w:p w14:paraId="0C967546" w14:textId="77777777" w:rsidR="00EF2C25" w:rsidRPr="00FA0F36" w:rsidRDefault="00EF2C25" w:rsidP="00594D0E">
      <w:pPr>
        <w:jc w:val="both"/>
        <w:rPr>
          <w:rFonts w:asciiTheme="minorHAnsi" w:hAnsiTheme="minorHAnsi"/>
        </w:rPr>
      </w:pPr>
    </w:p>
    <w:p w14:paraId="37404420" w14:textId="488B7321" w:rsidR="6EC20991" w:rsidRDefault="6EC20991" w:rsidP="6EC20991">
      <w:pPr>
        <w:rPr>
          <w:rFonts w:asciiTheme="minorHAnsi" w:hAnsiTheme="minorHAnsi"/>
          <w:b/>
          <w:bCs/>
        </w:rPr>
      </w:pPr>
    </w:p>
    <w:p w14:paraId="799CA883" w14:textId="3A1F7398" w:rsidR="6EC20991" w:rsidRDefault="6EC20991" w:rsidP="6EC20991">
      <w:pPr>
        <w:rPr>
          <w:rFonts w:asciiTheme="minorHAnsi" w:hAnsiTheme="minorHAnsi"/>
          <w:b/>
          <w:bCs/>
        </w:rPr>
      </w:pPr>
    </w:p>
    <w:p w14:paraId="6A7E567C" w14:textId="76347E49" w:rsidR="6EC20991" w:rsidRDefault="6EC20991" w:rsidP="6EC20991">
      <w:pPr>
        <w:rPr>
          <w:rFonts w:asciiTheme="minorHAnsi" w:hAnsiTheme="minorHAnsi"/>
          <w:b/>
          <w:bCs/>
        </w:rPr>
      </w:pPr>
    </w:p>
    <w:p w14:paraId="10CCF008" w14:textId="18B8483B" w:rsidR="6EC20991" w:rsidRDefault="6EC20991" w:rsidP="6EC20991">
      <w:pPr>
        <w:rPr>
          <w:rFonts w:asciiTheme="minorHAnsi" w:hAnsiTheme="minorHAnsi"/>
          <w:b/>
          <w:bCs/>
        </w:rPr>
      </w:pPr>
    </w:p>
    <w:p w14:paraId="7F7C7F58" w14:textId="20CD2324" w:rsidR="6EC20991" w:rsidRDefault="6EC20991" w:rsidP="6EC20991">
      <w:pPr>
        <w:rPr>
          <w:rFonts w:asciiTheme="minorHAnsi" w:hAnsiTheme="minorHAnsi"/>
          <w:b/>
          <w:bCs/>
        </w:rPr>
      </w:pPr>
    </w:p>
    <w:p w14:paraId="0F2FEB63" w14:textId="77777777" w:rsidR="00F91702" w:rsidRDefault="00F91702">
      <w:pPr>
        <w:rPr>
          <w:rFonts w:asciiTheme="minorHAnsi" w:hAnsiTheme="minorHAnsi"/>
          <w:b/>
        </w:rPr>
      </w:pPr>
      <w:r>
        <w:rPr>
          <w:rFonts w:asciiTheme="minorHAnsi" w:hAnsiTheme="minorHAnsi"/>
          <w:b/>
        </w:rPr>
        <w:br w:type="page"/>
      </w:r>
    </w:p>
    <w:p w14:paraId="49193956" w14:textId="77777777" w:rsidR="00F91702" w:rsidRPr="0004478C" w:rsidRDefault="00F91702" w:rsidP="00F91702">
      <w:pPr>
        <w:spacing w:line="276" w:lineRule="auto"/>
        <w:rPr>
          <w:b/>
          <w:color w:val="BA0B2A"/>
          <w:sz w:val="28"/>
          <w:szCs w:val="28"/>
        </w:rPr>
      </w:pPr>
      <w:r w:rsidRPr="0004478C">
        <w:rPr>
          <w:b/>
          <w:color w:val="BA0B2A"/>
          <w:sz w:val="28"/>
          <w:szCs w:val="28"/>
        </w:rPr>
        <w:lastRenderedPageBreak/>
        <w:t>Role Detail</w:t>
      </w:r>
    </w:p>
    <w:p w14:paraId="67B9717B" w14:textId="77777777" w:rsidR="00F91702" w:rsidRPr="0004478C" w:rsidRDefault="00F91702" w:rsidP="00F91702">
      <w:pPr>
        <w:rPr>
          <w:b/>
          <w:color w:val="BA0B2A"/>
        </w:rPr>
      </w:pPr>
    </w:p>
    <w:p w14:paraId="371D44E4" w14:textId="596840AD" w:rsidR="00440B64" w:rsidRPr="00440B64" w:rsidRDefault="00F91702" w:rsidP="00440B64">
      <w:pPr>
        <w:rPr>
          <w:color w:val="BA0B2A"/>
        </w:rPr>
      </w:pPr>
      <w:r w:rsidRPr="00440B64">
        <w:rPr>
          <w:rFonts w:cs="Arial"/>
          <w:color w:val="C00000"/>
        </w:rPr>
        <w:t xml:space="preserve">Role Title: </w:t>
      </w:r>
      <w:r w:rsidRPr="00440B64">
        <w:rPr>
          <w:rFonts w:cs="Arial"/>
          <w:color w:val="C00000"/>
        </w:rPr>
        <w:tab/>
      </w:r>
      <w:r w:rsidR="00440B64" w:rsidRPr="00440B64">
        <w:rPr>
          <w:color w:val="C00000"/>
        </w:rPr>
        <w:t xml:space="preserve">Lecturer in Radiography </w:t>
      </w:r>
      <w:r w:rsidR="00440B64" w:rsidRPr="00440B64">
        <w:rPr>
          <w:color w:val="BA0B2A"/>
        </w:rPr>
        <w:t xml:space="preserve">- Grade 8 </w:t>
      </w:r>
    </w:p>
    <w:p w14:paraId="50436256" w14:textId="78E8B12C" w:rsidR="00F91702" w:rsidRPr="001C1E43" w:rsidRDefault="00F91702" w:rsidP="00F91702">
      <w:pPr>
        <w:rPr>
          <w:rFonts w:cs="Arial"/>
          <w:color w:val="C00000"/>
        </w:rPr>
      </w:pPr>
    </w:p>
    <w:p w14:paraId="4420513D" w14:textId="77777777" w:rsidR="00F91702" w:rsidRPr="008C689B" w:rsidRDefault="00F91702" w:rsidP="00F91702">
      <w:pPr>
        <w:rPr>
          <w:rFonts w:cs="Arial"/>
          <w:color w:val="C00000"/>
        </w:rPr>
      </w:pPr>
    </w:p>
    <w:p w14:paraId="26D95C64" w14:textId="77777777" w:rsidR="00F91702" w:rsidRPr="008C689B" w:rsidRDefault="00F91702" w:rsidP="00F91702">
      <w:pPr>
        <w:rPr>
          <w:rFonts w:cs="Arial"/>
          <w:color w:val="C00000"/>
        </w:rPr>
      </w:pPr>
      <w:r w:rsidRPr="008C689B">
        <w:rPr>
          <w:rFonts w:cs="Arial"/>
          <w:color w:val="C00000"/>
        </w:rPr>
        <w:t xml:space="preserve">Reports to: </w:t>
      </w:r>
      <w:r w:rsidRPr="001C1E43">
        <w:rPr>
          <w:rFonts w:cs="Arial"/>
          <w:color w:val="C00000"/>
        </w:rPr>
        <w:tab/>
      </w:r>
      <w:r>
        <w:rPr>
          <w:rFonts w:cs="Arial"/>
          <w:color w:val="C00000"/>
        </w:rPr>
        <w:t>Head of Radiography</w:t>
      </w:r>
    </w:p>
    <w:p w14:paraId="2BFDC4D9" w14:textId="5A89935A" w:rsidR="002B728E" w:rsidRDefault="002B728E" w:rsidP="002B728E">
      <w:pPr>
        <w:rPr>
          <w:rFonts w:asciiTheme="minorHAnsi" w:hAnsiTheme="minorHAnsi"/>
        </w:rPr>
      </w:pPr>
    </w:p>
    <w:p w14:paraId="7AC8BD87" w14:textId="77777777" w:rsidR="00F91702" w:rsidRPr="0004478C" w:rsidRDefault="00F91702" w:rsidP="00F91702">
      <w:pPr>
        <w:rPr>
          <w:color w:val="BA0B2A"/>
          <w:sz w:val="24"/>
          <w:szCs w:val="24"/>
        </w:rPr>
      </w:pPr>
      <w:r w:rsidRPr="0004478C">
        <w:rPr>
          <w:b/>
          <w:color w:val="BA0B2A"/>
          <w:sz w:val="24"/>
          <w:szCs w:val="24"/>
        </w:rPr>
        <w:t>Role Purpose</w:t>
      </w:r>
    </w:p>
    <w:p w14:paraId="25635C7D" w14:textId="77777777" w:rsidR="00F91702" w:rsidRPr="00FA0F36" w:rsidRDefault="00F91702" w:rsidP="002B728E">
      <w:pPr>
        <w:rPr>
          <w:rFonts w:asciiTheme="minorHAnsi" w:hAnsiTheme="minorHAnsi"/>
        </w:rPr>
      </w:pPr>
    </w:p>
    <w:p w14:paraId="41757440" w14:textId="3DC3B5F2" w:rsidR="00FB6555" w:rsidRPr="00C02A4E" w:rsidRDefault="002B728E" w:rsidP="00FB6555">
      <w:pPr>
        <w:pStyle w:val="ListParagraph"/>
        <w:numPr>
          <w:ilvl w:val="0"/>
          <w:numId w:val="29"/>
        </w:numPr>
        <w:rPr>
          <w:rFonts w:asciiTheme="minorHAnsi" w:hAnsiTheme="minorHAnsi" w:cstheme="minorHAnsi"/>
        </w:rPr>
      </w:pPr>
      <w:r w:rsidRPr="00C02A4E">
        <w:rPr>
          <w:rFonts w:asciiTheme="minorHAnsi" w:hAnsiTheme="minorHAnsi" w:cstheme="minorHAnsi"/>
        </w:rPr>
        <w:t xml:space="preserve">To develop and deliver high-quality teaching material across a range of modules or short programmes. </w:t>
      </w:r>
    </w:p>
    <w:p w14:paraId="51F996A9" w14:textId="77777777" w:rsidR="00FB6555" w:rsidRPr="00C02A4E" w:rsidRDefault="002B728E" w:rsidP="00FB6555">
      <w:pPr>
        <w:pStyle w:val="ListParagraph"/>
        <w:numPr>
          <w:ilvl w:val="0"/>
          <w:numId w:val="29"/>
        </w:numPr>
        <w:rPr>
          <w:rFonts w:asciiTheme="minorHAnsi" w:hAnsiTheme="minorHAnsi" w:cstheme="minorHAnsi"/>
        </w:rPr>
      </w:pPr>
      <w:r w:rsidRPr="00C02A4E">
        <w:rPr>
          <w:rFonts w:asciiTheme="minorHAnsi" w:hAnsiTheme="minorHAnsi" w:cstheme="minorHAnsi"/>
        </w:rPr>
        <w:t xml:space="preserve">To contribute to the planning, </w:t>
      </w:r>
      <w:proofErr w:type="gramStart"/>
      <w:r w:rsidRPr="00C02A4E">
        <w:rPr>
          <w:rFonts w:asciiTheme="minorHAnsi" w:hAnsiTheme="minorHAnsi" w:cstheme="minorHAnsi"/>
        </w:rPr>
        <w:t>design</w:t>
      </w:r>
      <w:proofErr w:type="gramEnd"/>
      <w:r w:rsidRPr="00C02A4E">
        <w:rPr>
          <w:rFonts w:asciiTheme="minorHAnsi" w:hAnsiTheme="minorHAnsi" w:cstheme="minorHAnsi"/>
        </w:rPr>
        <w:t xml:space="preserve"> and development of programmes. </w:t>
      </w:r>
    </w:p>
    <w:p w14:paraId="6F15C24F" w14:textId="206F8A6E" w:rsidR="002B728E" w:rsidRPr="00C02A4E" w:rsidRDefault="002B728E" w:rsidP="00FB6555">
      <w:pPr>
        <w:pStyle w:val="ListParagraph"/>
        <w:numPr>
          <w:ilvl w:val="0"/>
          <w:numId w:val="29"/>
        </w:numPr>
        <w:rPr>
          <w:rFonts w:asciiTheme="minorHAnsi" w:hAnsiTheme="minorHAnsi" w:cstheme="minorHAnsi"/>
          <w:b/>
          <w:bCs/>
        </w:rPr>
      </w:pPr>
      <w:r w:rsidRPr="00C02A4E">
        <w:rPr>
          <w:rFonts w:asciiTheme="minorHAnsi" w:hAnsiTheme="minorHAnsi" w:cstheme="minorHAnsi"/>
        </w:rPr>
        <w:t xml:space="preserve">To engage in scholarly activity and undertake high quality research. </w:t>
      </w:r>
    </w:p>
    <w:p w14:paraId="01576115" w14:textId="77777777" w:rsidR="00F91702" w:rsidRPr="00FA0F36" w:rsidRDefault="00F91702" w:rsidP="002B728E">
      <w:pPr>
        <w:rPr>
          <w:rFonts w:asciiTheme="minorHAnsi" w:hAnsiTheme="minorHAnsi"/>
        </w:rPr>
      </w:pPr>
    </w:p>
    <w:p w14:paraId="2AA68556" w14:textId="77777777" w:rsidR="00F91702" w:rsidRPr="0004478C" w:rsidRDefault="00F91702" w:rsidP="00F91702">
      <w:pPr>
        <w:rPr>
          <w:color w:val="BA0B2A"/>
          <w:sz w:val="24"/>
          <w:szCs w:val="24"/>
        </w:rPr>
      </w:pPr>
      <w:r w:rsidRPr="0004478C">
        <w:rPr>
          <w:b/>
          <w:color w:val="BA0B2A"/>
          <w:sz w:val="24"/>
          <w:szCs w:val="24"/>
        </w:rPr>
        <w:t>Responsibilities</w:t>
      </w:r>
    </w:p>
    <w:p w14:paraId="51561007" w14:textId="77777777" w:rsidR="00F91702" w:rsidRDefault="00F91702" w:rsidP="00F91702">
      <w:pPr>
        <w:rPr>
          <w:sz w:val="20"/>
        </w:rPr>
      </w:pPr>
    </w:p>
    <w:p w14:paraId="6DB1C9F0" w14:textId="79DD35E4" w:rsidR="00F91702" w:rsidRDefault="00F91702" w:rsidP="00F91702">
      <w:pPr>
        <w:ind w:right="363"/>
        <w:rPr>
          <w:b/>
          <w:sz w:val="20"/>
        </w:rPr>
      </w:pPr>
      <w:r w:rsidRPr="005A0D44">
        <w:rPr>
          <w:b/>
          <w:sz w:val="20"/>
        </w:rPr>
        <w:t>Teaching and Learning</w:t>
      </w:r>
    </w:p>
    <w:p w14:paraId="40374F75" w14:textId="77777777" w:rsidR="002B728E" w:rsidRPr="00FA0F36" w:rsidRDefault="002B728E" w:rsidP="002B728E">
      <w:pPr>
        <w:ind w:right="363"/>
        <w:rPr>
          <w:rFonts w:asciiTheme="minorHAnsi" w:hAnsiTheme="minorHAnsi"/>
        </w:rPr>
      </w:pPr>
    </w:p>
    <w:p w14:paraId="24F00F33"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Design teaching material and deliver either across a range of modules or within a subject area</w:t>
      </w:r>
    </w:p>
    <w:p w14:paraId="68315BEE" w14:textId="7B3E27AB"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Supervise student projects</w:t>
      </w:r>
    </w:p>
    <w:p w14:paraId="58672748"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Identify areas where current provision </w:t>
      </w:r>
      <w:proofErr w:type="gramStart"/>
      <w:r w:rsidRPr="00FA0F36">
        <w:rPr>
          <w:rFonts w:asciiTheme="minorHAnsi" w:hAnsiTheme="minorHAnsi"/>
          <w:bCs/>
        </w:rPr>
        <w:t>is in need of</w:t>
      </w:r>
      <w:proofErr w:type="gramEnd"/>
      <w:r w:rsidRPr="00FA0F36">
        <w:rPr>
          <w:rFonts w:asciiTheme="minorHAnsi" w:hAnsiTheme="minorHAnsi"/>
          <w:bCs/>
        </w:rPr>
        <w:t xml:space="preserve"> revision or enhancement</w:t>
      </w:r>
    </w:p>
    <w:p w14:paraId="22AF112D" w14:textId="675B6300"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Contribute to the planning, </w:t>
      </w:r>
      <w:proofErr w:type="gramStart"/>
      <w:r w:rsidRPr="00FA0F36">
        <w:rPr>
          <w:rFonts w:asciiTheme="minorHAnsi" w:hAnsiTheme="minorHAnsi"/>
          <w:bCs/>
        </w:rPr>
        <w:t>design</w:t>
      </w:r>
      <w:proofErr w:type="gramEnd"/>
      <w:r w:rsidRPr="00FA0F36">
        <w:rPr>
          <w:rFonts w:asciiTheme="minorHAnsi" w:hAnsiTheme="minorHAnsi"/>
          <w:bCs/>
        </w:rPr>
        <w:t xml:space="preserve"> and development of course and curriculum objectives and material</w:t>
      </w:r>
    </w:p>
    <w:p w14:paraId="00E0D55A"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Set, </w:t>
      </w:r>
      <w:proofErr w:type="gramStart"/>
      <w:r w:rsidRPr="00FA0F36">
        <w:rPr>
          <w:rFonts w:asciiTheme="minorHAnsi" w:hAnsiTheme="minorHAnsi"/>
          <w:bCs/>
        </w:rPr>
        <w:t>mark</w:t>
      </w:r>
      <w:proofErr w:type="gramEnd"/>
      <w:r w:rsidRPr="00FA0F36">
        <w:rPr>
          <w:rFonts w:asciiTheme="minorHAnsi" w:hAnsiTheme="minorHAnsi"/>
          <w:bCs/>
        </w:rPr>
        <w:t xml:space="preserve"> and assess work and examinations and provide feedback to students</w:t>
      </w:r>
    </w:p>
    <w:p w14:paraId="6D2C116D"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Act as personal tutor to a group of students </w:t>
      </w:r>
    </w:p>
    <w:p w14:paraId="4EA57084" w14:textId="77777777" w:rsidR="002B728E" w:rsidRPr="00FA0F36" w:rsidRDefault="002B728E" w:rsidP="002B728E">
      <w:pPr>
        <w:pStyle w:val="ListParagraph"/>
        <w:rPr>
          <w:rFonts w:asciiTheme="minorHAnsi" w:hAnsiTheme="minorHAnsi"/>
          <w:bCs/>
        </w:rPr>
      </w:pPr>
    </w:p>
    <w:p w14:paraId="6219EA05" w14:textId="77777777" w:rsidR="002B728E" w:rsidRPr="00FA0F36" w:rsidRDefault="002B728E" w:rsidP="002B728E">
      <w:pPr>
        <w:ind w:right="363"/>
        <w:rPr>
          <w:rFonts w:asciiTheme="minorHAnsi" w:hAnsiTheme="minorHAnsi"/>
          <w:b/>
        </w:rPr>
      </w:pPr>
      <w:r w:rsidRPr="00FA0F36">
        <w:rPr>
          <w:rFonts w:asciiTheme="minorHAnsi" w:hAnsiTheme="minorHAnsi"/>
          <w:b/>
        </w:rPr>
        <w:t>Research</w:t>
      </w:r>
    </w:p>
    <w:p w14:paraId="17339D3B" w14:textId="77777777" w:rsidR="002B728E" w:rsidRPr="00FA0F36" w:rsidRDefault="002B728E" w:rsidP="002B728E">
      <w:pPr>
        <w:ind w:right="363"/>
        <w:rPr>
          <w:rFonts w:asciiTheme="minorHAnsi" w:hAnsiTheme="minorHAnsi"/>
          <w:b/>
        </w:rPr>
      </w:pPr>
    </w:p>
    <w:p w14:paraId="3223AAFD"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Undertake individual or collaborative research projects of relevance to the School/University</w:t>
      </w:r>
    </w:p>
    <w:p w14:paraId="0C851A25"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Extend, </w:t>
      </w:r>
      <w:proofErr w:type="gramStart"/>
      <w:r w:rsidRPr="00FA0F36">
        <w:rPr>
          <w:rFonts w:asciiTheme="minorHAnsi" w:hAnsiTheme="minorHAnsi"/>
          <w:bCs/>
        </w:rPr>
        <w:t>transform</w:t>
      </w:r>
      <w:proofErr w:type="gramEnd"/>
      <w:r w:rsidRPr="00FA0F36">
        <w:rPr>
          <w:rFonts w:asciiTheme="minorHAnsi" w:hAnsiTheme="minorHAnsi"/>
          <w:bCs/>
        </w:rPr>
        <w:t xml:space="preserve"> and apply knowledge acquired from scholarship to learning, research and appropriate external activities</w:t>
      </w:r>
    </w:p>
    <w:p w14:paraId="2305EC93"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Identify external sources of funding and develop or contribute to funding bids – research, knowledge transfer and engagement grant applications</w:t>
      </w:r>
    </w:p>
    <w:p w14:paraId="127DF993"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Promote graduate studies by contributing to the supervision of postgraduate research students</w:t>
      </w:r>
    </w:p>
    <w:p w14:paraId="6DFCDBB0"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Write or contribute to publications in peer reviewed academic journals or disseminate research findings using other appropriate media</w:t>
      </w:r>
    </w:p>
    <w:p w14:paraId="3DC03672" w14:textId="2310C111"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Make </w:t>
      </w:r>
      <w:r w:rsidR="0000091B">
        <w:rPr>
          <w:rFonts w:asciiTheme="minorHAnsi" w:hAnsiTheme="minorHAnsi"/>
          <w:bCs/>
        </w:rPr>
        <w:t>p</w:t>
      </w:r>
      <w:r w:rsidRPr="00FA0F36">
        <w:rPr>
          <w:rFonts w:asciiTheme="minorHAnsi" w:hAnsiTheme="minorHAnsi"/>
          <w:bCs/>
        </w:rPr>
        <w:t>resentations at conferences or exhibit work in other appropriate events, participating in dissemination and engagement activities to contribute to knowledge base of area of expertise, maximise policy, media industrial or community impact of research</w:t>
      </w:r>
    </w:p>
    <w:p w14:paraId="23DE4767" w14:textId="54CB6E09" w:rsidR="00594D0E" w:rsidRDefault="00594D0E" w:rsidP="00EF2C25">
      <w:pPr>
        <w:ind w:right="363"/>
        <w:rPr>
          <w:rFonts w:asciiTheme="minorHAnsi" w:hAnsiTheme="minorHAnsi"/>
          <w:bCs/>
        </w:rPr>
      </w:pPr>
    </w:p>
    <w:p w14:paraId="7B3A0CB3" w14:textId="77777777" w:rsidR="002B728E" w:rsidRPr="00FA0F36" w:rsidRDefault="002B728E" w:rsidP="002B728E">
      <w:pPr>
        <w:ind w:left="720" w:right="363"/>
        <w:rPr>
          <w:rFonts w:asciiTheme="minorHAnsi" w:hAnsiTheme="minorHAnsi"/>
          <w:bCs/>
        </w:rPr>
      </w:pPr>
    </w:p>
    <w:p w14:paraId="7D061E25" w14:textId="77777777" w:rsidR="002B728E" w:rsidRPr="00FA0F36" w:rsidRDefault="002B728E" w:rsidP="002B728E">
      <w:pPr>
        <w:ind w:right="363"/>
        <w:rPr>
          <w:rFonts w:asciiTheme="minorHAnsi" w:hAnsiTheme="minorHAnsi"/>
          <w:b/>
        </w:rPr>
      </w:pPr>
      <w:r w:rsidRPr="00FA0F36">
        <w:rPr>
          <w:rFonts w:asciiTheme="minorHAnsi" w:hAnsiTheme="minorHAnsi"/>
          <w:b/>
        </w:rPr>
        <w:t>Leadership, Management and Engagement</w:t>
      </w:r>
    </w:p>
    <w:p w14:paraId="6EBF59AA" w14:textId="77777777" w:rsidR="002B728E" w:rsidRPr="00FA0F36" w:rsidRDefault="002B728E" w:rsidP="002B728E">
      <w:pPr>
        <w:ind w:right="363"/>
        <w:rPr>
          <w:rFonts w:asciiTheme="minorHAnsi" w:hAnsiTheme="minorHAnsi"/>
          <w:b/>
        </w:rPr>
      </w:pPr>
    </w:p>
    <w:p w14:paraId="3DDFC213"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Take a lead in own area of expertise, act as mentor for junior colleagues</w:t>
      </w:r>
    </w:p>
    <w:p w14:paraId="469764B3"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lastRenderedPageBreak/>
        <w:t>To engage with and participate in the University’s PDR process as reviewer and/or reviewee, as appropriate</w:t>
      </w:r>
    </w:p>
    <w:p w14:paraId="294CDC45"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Lead and co-ordinate the work of other staff to ensure module, programme, </w:t>
      </w:r>
      <w:proofErr w:type="gramStart"/>
      <w:r w:rsidRPr="00FA0F36">
        <w:rPr>
          <w:rFonts w:asciiTheme="minorHAnsi" w:hAnsiTheme="minorHAnsi"/>
          <w:bCs/>
        </w:rPr>
        <w:t>enterprise</w:t>
      </w:r>
      <w:proofErr w:type="gramEnd"/>
      <w:r w:rsidRPr="00FA0F36">
        <w:rPr>
          <w:rFonts w:asciiTheme="minorHAnsi" w:hAnsiTheme="minorHAnsi"/>
          <w:bCs/>
        </w:rPr>
        <w:t xml:space="preserve"> or research project is delivered to the standards required</w:t>
      </w:r>
    </w:p>
    <w:p w14:paraId="3319469C"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Co-ordinate colleagues to ensure student needs and expectations are </w:t>
      </w:r>
      <w:proofErr w:type="gramStart"/>
      <w:r w:rsidRPr="00FA0F36">
        <w:rPr>
          <w:rFonts w:asciiTheme="minorHAnsi" w:hAnsiTheme="minorHAnsi"/>
          <w:bCs/>
        </w:rPr>
        <w:t>met;</w:t>
      </w:r>
      <w:proofErr w:type="gramEnd"/>
      <w:r w:rsidRPr="00FA0F36">
        <w:rPr>
          <w:rFonts w:asciiTheme="minorHAnsi" w:hAnsiTheme="minorHAnsi"/>
          <w:bCs/>
        </w:rPr>
        <w:t xml:space="preserve"> act as leader of module or programme, or of significant sections of a programme</w:t>
      </w:r>
    </w:p>
    <w:p w14:paraId="5896C4D5"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Plan, co-ordinate and implement research programmes or engagement projects; organisation of external activities such as student projects, field trips and industrial placements; manage or monitor research or engagement budgets and ensure effective use of resource; organise administrative duties</w:t>
      </w:r>
    </w:p>
    <w:p w14:paraId="384EAF28"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Support colleagues with less experience and advise on personal development; train/advise on own area of expertise where appropriate; coach and support colleagues in developing research</w:t>
      </w:r>
    </w:p>
    <w:p w14:paraId="17B0D335" w14:textId="77777777" w:rsidR="002B728E" w:rsidRPr="00FA0F36" w:rsidRDefault="002B728E" w:rsidP="002B728E">
      <w:pPr>
        <w:numPr>
          <w:ilvl w:val="0"/>
          <w:numId w:val="28"/>
        </w:numPr>
        <w:tabs>
          <w:tab w:val="num" w:pos="720"/>
        </w:tabs>
        <w:ind w:left="720" w:right="363" w:hanging="436"/>
        <w:rPr>
          <w:rFonts w:asciiTheme="minorHAnsi" w:hAnsiTheme="minorHAnsi"/>
          <w:bCs/>
        </w:rPr>
      </w:pPr>
      <w:r w:rsidRPr="00FA0F36">
        <w:rPr>
          <w:rFonts w:asciiTheme="minorHAnsi" w:hAnsiTheme="minorHAnsi"/>
          <w:bCs/>
        </w:rPr>
        <w:t xml:space="preserve">Collaborate with external organisations such as industry, public sector, </w:t>
      </w:r>
      <w:proofErr w:type="gramStart"/>
      <w:r w:rsidRPr="00FA0F36">
        <w:rPr>
          <w:rFonts w:asciiTheme="minorHAnsi" w:hAnsiTheme="minorHAnsi"/>
          <w:bCs/>
        </w:rPr>
        <w:t>charity</w:t>
      </w:r>
      <w:proofErr w:type="gramEnd"/>
      <w:r w:rsidRPr="00FA0F36">
        <w:rPr>
          <w:rFonts w:asciiTheme="minorHAnsi" w:hAnsiTheme="minorHAnsi"/>
          <w:bCs/>
        </w:rPr>
        <w:t xml:space="preserve"> and local community groups</w:t>
      </w:r>
    </w:p>
    <w:p w14:paraId="75A3619B" w14:textId="77777777" w:rsidR="002B728E" w:rsidRPr="00FA0F36" w:rsidRDefault="002B728E" w:rsidP="002B728E">
      <w:pPr>
        <w:ind w:right="363"/>
        <w:rPr>
          <w:rFonts w:asciiTheme="minorHAnsi" w:hAnsiTheme="minorHAnsi"/>
        </w:rPr>
      </w:pPr>
    </w:p>
    <w:p w14:paraId="27BA0934" w14:textId="77777777" w:rsidR="002B728E" w:rsidRPr="00FA0F36" w:rsidRDefault="002B728E" w:rsidP="002B728E">
      <w:pPr>
        <w:jc w:val="both"/>
        <w:rPr>
          <w:rFonts w:asciiTheme="minorHAnsi" w:hAnsiTheme="minorHAnsi" w:cs="Arial"/>
          <w:b/>
        </w:rPr>
      </w:pPr>
      <w:r w:rsidRPr="00FA0F36">
        <w:rPr>
          <w:rFonts w:asciiTheme="minorHAnsi" w:hAnsiTheme="minorHAnsi" w:cs="Arial"/>
          <w:b/>
        </w:rPr>
        <w:t>Other tasks</w:t>
      </w:r>
    </w:p>
    <w:p w14:paraId="26FFDAE5" w14:textId="77777777" w:rsidR="002B728E" w:rsidRPr="00FA0F36" w:rsidRDefault="002B728E" w:rsidP="002B728E">
      <w:pPr>
        <w:ind w:right="363"/>
        <w:rPr>
          <w:rFonts w:asciiTheme="minorHAnsi" w:hAnsiTheme="minorHAnsi"/>
        </w:rPr>
      </w:pPr>
    </w:p>
    <w:p w14:paraId="407D5636" w14:textId="77777777" w:rsidR="002B728E" w:rsidRPr="00FA0F36" w:rsidRDefault="002B728E" w:rsidP="002B728E">
      <w:pPr>
        <w:numPr>
          <w:ilvl w:val="0"/>
          <w:numId w:val="28"/>
        </w:numPr>
        <w:ind w:left="720" w:right="363" w:hanging="436"/>
        <w:rPr>
          <w:rFonts w:asciiTheme="minorHAnsi" w:hAnsiTheme="minorHAnsi"/>
        </w:rPr>
      </w:pPr>
      <w:r w:rsidRPr="00FA0F36">
        <w:rPr>
          <w:rFonts w:asciiTheme="minorHAnsi" w:hAnsiTheme="minorHAnsi"/>
        </w:rPr>
        <w:t>Perform any other duties appropriate to the grade as may be required by the Head of School</w:t>
      </w:r>
    </w:p>
    <w:p w14:paraId="63E1DC1A" w14:textId="77777777" w:rsidR="002B728E" w:rsidRPr="00FA0F36" w:rsidRDefault="002B728E" w:rsidP="002B728E">
      <w:pPr>
        <w:numPr>
          <w:ilvl w:val="0"/>
          <w:numId w:val="28"/>
        </w:numPr>
        <w:ind w:left="720" w:right="363" w:hanging="436"/>
        <w:rPr>
          <w:rFonts w:asciiTheme="minorHAnsi" w:hAnsiTheme="minorHAnsi"/>
        </w:rPr>
      </w:pPr>
      <w:r w:rsidRPr="00FA0F36">
        <w:rPr>
          <w:rFonts w:asciiTheme="minorHAnsi" w:hAnsiTheme="minorHAnsi"/>
          <w:bCs/>
        </w:rPr>
        <w:t>Comply with the personal health and safety responsibilities specified in the University Health and Safety policy</w:t>
      </w:r>
    </w:p>
    <w:p w14:paraId="40EEEBA7" w14:textId="77777777" w:rsidR="002B728E" w:rsidRPr="00FA0F36" w:rsidRDefault="002B728E" w:rsidP="002B728E">
      <w:pPr>
        <w:numPr>
          <w:ilvl w:val="0"/>
          <w:numId w:val="28"/>
        </w:numPr>
        <w:ind w:left="720" w:right="363" w:hanging="436"/>
        <w:rPr>
          <w:rFonts w:asciiTheme="minorHAnsi" w:hAnsiTheme="minorHAnsi"/>
        </w:rPr>
      </w:pPr>
      <w:r w:rsidRPr="00FA0F36">
        <w:rPr>
          <w:rFonts w:asciiTheme="minorHAnsi" w:hAnsiTheme="minorHAnsi"/>
          <w:iCs/>
        </w:rPr>
        <w:t>To engage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p>
    <w:p w14:paraId="486F4FF9" w14:textId="77777777" w:rsidR="002B728E" w:rsidRPr="00FA0F36" w:rsidRDefault="002B728E" w:rsidP="002B728E">
      <w:pPr>
        <w:numPr>
          <w:ilvl w:val="0"/>
          <w:numId w:val="28"/>
        </w:numPr>
        <w:ind w:left="720" w:right="363" w:hanging="436"/>
        <w:rPr>
          <w:rFonts w:asciiTheme="minorHAnsi" w:hAnsiTheme="minorHAnsi"/>
        </w:rPr>
      </w:pPr>
      <w:r w:rsidRPr="00FA0F36">
        <w:rPr>
          <w:rFonts w:asciiTheme="minorHAnsi" w:hAnsiTheme="minorHAnsi"/>
        </w:rPr>
        <w:t xml:space="preserve">Promote equality and diversity for students and staff and sustain an inclusive and supportive study and work environment in accordance with </w:t>
      </w:r>
      <w:proofErr w:type="gramStart"/>
      <w:r w:rsidRPr="00FA0F36">
        <w:rPr>
          <w:rFonts w:asciiTheme="minorHAnsi" w:hAnsiTheme="minorHAnsi"/>
        </w:rPr>
        <w:t>University</w:t>
      </w:r>
      <w:proofErr w:type="gramEnd"/>
      <w:r w:rsidRPr="00FA0F36">
        <w:rPr>
          <w:rFonts w:asciiTheme="minorHAnsi" w:hAnsiTheme="minorHAnsi"/>
        </w:rPr>
        <w:t xml:space="preserve"> policy</w:t>
      </w:r>
    </w:p>
    <w:p w14:paraId="6A2356DA" w14:textId="77777777" w:rsidR="002B728E" w:rsidRPr="00FA0F36" w:rsidRDefault="002B728E" w:rsidP="002B728E">
      <w:pPr>
        <w:numPr>
          <w:ilvl w:val="0"/>
          <w:numId w:val="28"/>
        </w:numPr>
        <w:ind w:left="720" w:right="363" w:hanging="436"/>
        <w:rPr>
          <w:rFonts w:asciiTheme="minorHAnsi" w:hAnsiTheme="minorHAnsi"/>
        </w:rPr>
      </w:pPr>
      <w:r w:rsidRPr="00FA0F36">
        <w:rPr>
          <w:rFonts w:asciiTheme="minorHAnsi" w:hAnsiTheme="minorHAnsi"/>
        </w:rPr>
        <w:t>This role detail is a guide to the work you will initially be required to undertake.  It may be changed from time to time to meet changing circumstances.  It does not form part of your Contract of Employment</w:t>
      </w:r>
    </w:p>
    <w:p w14:paraId="68C7D251" w14:textId="77777777" w:rsidR="002B728E" w:rsidRPr="00FA0F36" w:rsidRDefault="002B728E" w:rsidP="002B728E">
      <w:pPr>
        <w:ind w:right="363"/>
        <w:rPr>
          <w:rFonts w:asciiTheme="minorHAnsi" w:hAnsiTheme="minorHAnsi"/>
          <w:bCs/>
        </w:rPr>
      </w:pPr>
    </w:p>
    <w:p w14:paraId="1C217141" w14:textId="7B26CE99" w:rsidR="002B728E" w:rsidRDefault="002B728E" w:rsidP="00EF2C25">
      <w:pPr>
        <w:ind w:right="363"/>
        <w:rPr>
          <w:rFonts w:asciiTheme="minorHAnsi" w:hAnsiTheme="minorHAnsi"/>
          <w:bCs/>
        </w:rPr>
      </w:pPr>
      <w:r w:rsidRPr="00FA0F36">
        <w:rPr>
          <w:rFonts w:asciiTheme="minorHAnsi" w:hAnsiTheme="minorHAnsi"/>
          <w:bCs/>
        </w:rPr>
        <w:t>Indicative level of membership for Higher Education Academy: Fellow</w:t>
      </w:r>
    </w:p>
    <w:p w14:paraId="1AD0CE80" w14:textId="578ED559" w:rsidR="00F91702" w:rsidRDefault="00F91702" w:rsidP="00EF2C25">
      <w:pPr>
        <w:ind w:right="363"/>
        <w:rPr>
          <w:rFonts w:asciiTheme="minorHAnsi" w:hAnsiTheme="minorHAnsi"/>
          <w:bCs/>
        </w:rPr>
      </w:pPr>
    </w:p>
    <w:p w14:paraId="740EB74D" w14:textId="77777777" w:rsidR="00F91702" w:rsidRPr="0000091B" w:rsidRDefault="00F91702" w:rsidP="00F91702">
      <w:pPr>
        <w:rPr>
          <w:rFonts w:asciiTheme="minorHAnsi" w:hAnsiTheme="minorHAnsi" w:cstheme="minorHAnsi"/>
        </w:rPr>
      </w:pPr>
      <w:r w:rsidRPr="0000091B">
        <w:rPr>
          <w:rFonts w:asciiTheme="minorHAnsi" w:hAnsiTheme="minorHAnsi" w:cstheme="minorHAnsi"/>
        </w:rPr>
        <w:t>Within this role, it’s not only what you do but how you do it that will enable you to be truly</w:t>
      </w:r>
    </w:p>
    <w:p w14:paraId="739AF2F7" w14:textId="77777777" w:rsidR="00F91702" w:rsidRPr="0000091B" w:rsidRDefault="00F91702" w:rsidP="00F91702">
      <w:pPr>
        <w:rPr>
          <w:rFonts w:asciiTheme="minorHAnsi" w:hAnsiTheme="minorHAnsi" w:cstheme="minorHAnsi"/>
        </w:rPr>
      </w:pPr>
      <w:r w:rsidRPr="0000091B">
        <w:rPr>
          <w:rFonts w:asciiTheme="minorHAnsi" w:hAnsiTheme="minorHAnsi" w:cstheme="minorHAnsi"/>
        </w:rPr>
        <w:t xml:space="preserve">successful.  The Salford Behaviours are an integral part of who we want to be as an institution, and it is important that you </w:t>
      </w:r>
      <w:proofErr w:type="gramStart"/>
      <w:r w:rsidRPr="0000091B">
        <w:rPr>
          <w:rFonts w:asciiTheme="minorHAnsi" w:hAnsiTheme="minorHAnsi" w:cstheme="minorHAnsi"/>
        </w:rPr>
        <w:t>are able to</w:t>
      </w:r>
      <w:proofErr w:type="gramEnd"/>
      <w:r w:rsidRPr="0000091B">
        <w:rPr>
          <w:rFonts w:asciiTheme="minorHAnsi" w:hAnsiTheme="minorHAnsi" w:cstheme="minorHAnsi"/>
        </w:rPr>
        <w:t xml:space="preserve"> show us that these are also important to you.  </w:t>
      </w:r>
    </w:p>
    <w:p w14:paraId="1A67E073" w14:textId="77777777" w:rsidR="00F91702" w:rsidRPr="0000091B" w:rsidRDefault="00F91702" w:rsidP="00F91702">
      <w:pPr>
        <w:rPr>
          <w:rFonts w:asciiTheme="minorHAnsi" w:hAnsiTheme="minorHAnsi" w:cstheme="minorHAnsi"/>
        </w:rPr>
      </w:pPr>
    </w:p>
    <w:p w14:paraId="1E1A52DA" w14:textId="77777777" w:rsidR="00F91702" w:rsidRPr="0000091B" w:rsidRDefault="00F91702" w:rsidP="00F91702">
      <w:pPr>
        <w:rPr>
          <w:rFonts w:asciiTheme="minorHAnsi" w:hAnsiTheme="minorHAnsi" w:cstheme="minorHAnsi"/>
        </w:rPr>
      </w:pPr>
      <w:r w:rsidRPr="0000091B">
        <w:rPr>
          <w:rFonts w:asciiTheme="minorHAnsi" w:hAnsiTheme="minorHAnsi" w:cstheme="minorHAnsi"/>
        </w:rPr>
        <w:t xml:space="preserve">For this role, we have identified the following behaviours to be critical. </w:t>
      </w:r>
    </w:p>
    <w:p w14:paraId="72E93C13" w14:textId="77777777" w:rsidR="00F91702" w:rsidRPr="0000091B" w:rsidRDefault="00F91702" w:rsidP="00F91702">
      <w:pPr>
        <w:rPr>
          <w:rFonts w:asciiTheme="minorHAnsi" w:hAnsiTheme="minorHAnsi" w:cstheme="minorHAnsi"/>
        </w:rPr>
      </w:pPr>
    </w:p>
    <w:p w14:paraId="78B29EA8" w14:textId="77777777" w:rsidR="00F91702" w:rsidRPr="0000091B" w:rsidRDefault="00F91702" w:rsidP="00F91702">
      <w:pPr>
        <w:pStyle w:val="ListParagraph"/>
        <w:numPr>
          <w:ilvl w:val="0"/>
          <w:numId w:val="30"/>
        </w:numPr>
        <w:rPr>
          <w:rFonts w:asciiTheme="minorHAnsi" w:hAnsiTheme="minorHAnsi" w:cstheme="minorHAnsi"/>
        </w:rPr>
      </w:pPr>
      <w:r w:rsidRPr="0000091B">
        <w:rPr>
          <w:rFonts w:asciiTheme="minorHAnsi" w:hAnsiTheme="minorHAnsi" w:cstheme="minorHAnsi"/>
        </w:rPr>
        <w:t>Connecting - You can build strong working relationships and create a network of trusted contacts across organisational boundaries</w:t>
      </w:r>
    </w:p>
    <w:p w14:paraId="287D6B6C" w14:textId="77777777" w:rsidR="00F91702" w:rsidRPr="0000091B" w:rsidRDefault="00F91702" w:rsidP="00F91702">
      <w:pPr>
        <w:pStyle w:val="ListParagraph"/>
        <w:numPr>
          <w:ilvl w:val="0"/>
          <w:numId w:val="30"/>
        </w:numPr>
        <w:rPr>
          <w:rFonts w:asciiTheme="minorHAnsi" w:hAnsiTheme="minorHAnsi" w:cstheme="minorHAnsi"/>
        </w:rPr>
      </w:pPr>
      <w:r w:rsidRPr="0000091B">
        <w:rPr>
          <w:rFonts w:asciiTheme="minorHAnsi" w:hAnsiTheme="minorHAnsi" w:cstheme="minorHAnsi"/>
        </w:rPr>
        <w:t>Co-creating – You are open to new ideas and can work positively with a diverse range of people to tackle complex issues and generate innovative and practical solutions</w:t>
      </w:r>
    </w:p>
    <w:p w14:paraId="7B0836F8" w14:textId="77777777" w:rsidR="00F91702" w:rsidRPr="0000091B" w:rsidRDefault="00F91702" w:rsidP="00F91702">
      <w:pPr>
        <w:pStyle w:val="ListParagraph"/>
        <w:numPr>
          <w:ilvl w:val="0"/>
          <w:numId w:val="30"/>
        </w:numPr>
        <w:rPr>
          <w:rFonts w:asciiTheme="minorHAnsi" w:hAnsiTheme="minorHAnsi" w:cstheme="minorHAnsi"/>
        </w:rPr>
      </w:pPr>
      <w:r w:rsidRPr="0000091B">
        <w:rPr>
          <w:rFonts w:asciiTheme="minorHAnsi" w:hAnsiTheme="minorHAnsi" w:cstheme="minorHAnsi"/>
        </w:rPr>
        <w:t>Achieving – You consistently achieve results regardless of the situation, and encourage others to do the same by sharing experiences and demonstrating accountability for personal achievement and challenges</w:t>
      </w:r>
    </w:p>
    <w:p w14:paraId="5FCCF527" w14:textId="77777777" w:rsidR="00F91702" w:rsidRPr="0000091B" w:rsidRDefault="00F91702" w:rsidP="00F91702">
      <w:pPr>
        <w:rPr>
          <w:rFonts w:asciiTheme="minorHAnsi" w:hAnsiTheme="minorHAnsi" w:cstheme="minorHAnsi"/>
        </w:rPr>
      </w:pPr>
      <w:r w:rsidRPr="0000091B">
        <w:rPr>
          <w:rFonts w:asciiTheme="minorHAnsi" w:hAnsiTheme="minorHAnsi" w:cstheme="minorHAnsi"/>
        </w:rPr>
        <w:t>In addition, we would like you to be able to show us you have the following qualifications,</w:t>
      </w:r>
    </w:p>
    <w:p w14:paraId="54E5B089" w14:textId="77777777" w:rsidR="00F91702" w:rsidRPr="0000091B" w:rsidRDefault="00F91702" w:rsidP="00F91702">
      <w:pPr>
        <w:rPr>
          <w:rFonts w:asciiTheme="minorHAnsi" w:hAnsiTheme="minorHAnsi" w:cstheme="minorHAnsi"/>
        </w:rPr>
      </w:pPr>
      <w:r w:rsidRPr="0000091B">
        <w:rPr>
          <w:rFonts w:asciiTheme="minorHAnsi" w:hAnsiTheme="minorHAnsi" w:cstheme="minorHAnsi"/>
        </w:rPr>
        <w:t xml:space="preserve">experience, </w:t>
      </w:r>
      <w:proofErr w:type="gramStart"/>
      <w:r w:rsidRPr="0000091B">
        <w:rPr>
          <w:rFonts w:asciiTheme="minorHAnsi" w:hAnsiTheme="minorHAnsi" w:cstheme="minorHAnsi"/>
        </w:rPr>
        <w:t>knowledge</w:t>
      </w:r>
      <w:proofErr w:type="gramEnd"/>
      <w:r w:rsidRPr="0000091B">
        <w:rPr>
          <w:rFonts w:asciiTheme="minorHAnsi" w:hAnsiTheme="minorHAnsi" w:cstheme="minorHAnsi"/>
        </w:rPr>
        <w:t xml:space="preserve"> and skills which will enable you to deliver within the role:</w:t>
      </w:r>
    </w:p>
    <w:p w14:paraId="4A0283A2" w14:textId="77777777" w:rsidR="009C6BDE" w:rsidRPr="00FA0F36" w:rsidRDefault="009C6BDE" w:rsidP="009C6BDE">
      <w:pPr>
        <w:ind w:right="363"/>
        <w:rPr>
          <w:rFonts w:asciiTheme="minorHAnsi" w:hAnsiTheme="minorHAnsi"/>
          <w:bCs/>
        </w:rPr>
      </w:pPr>
    </w:p>
    <w:p w14:paraId="5D80C075" w14:textId="77777777" w:rsidR="008D064C" w:rsidRPr="00FA0F36" w:rsidRDefault="004E71C0" w:rsidP="00BA5088">
      <w:pPr>
        <w:ind w:right="363"/>
        <w:rPr>
          <w:rFonts w:asciiTheme="minorHAnsi" w:hAnsiTheme="minorHAnsi"/>
          <w:b/>
          <w:color w:val="BA0B2A"/>
        </w:rPr>
      </w:pPr>
      <w:r w:rsidRPr="00FA0F36">
        <w:rPr>
          <w:rFonts w:asciiTheme="minorHAnsi" w:hAnsiTheme="minorHAnsi"/>
        </w:rPr>
        <w:br w:type="page"/>
      </w:r>
      <w:r w:rsidRPr="00FA0F36">
        <w:rPr>
          <w:rFonts w:asciiTheme="minorHAnsi" w:hAnsiTheme="minorHAnsi"/>
          <w:b/>
          <w:color w:val="BA0B2A"/>
        </w:rPr>
        <w:lastRenderedPageBreak/>
        <w:t>Person Specification</w:t>
      </w:r>
      <w:r w:rsidR="003A1F0F" w:rsidRPr="00FA0F36">
        <w:rPr>
          <w:rFonts w:asciiTheme="minorHAnsi" w:hAnsiTheme="minorHAnsi"/>
          <w:b/>
          <w:color w:val="BA0B2A"/>
        </w:rPr>
        <w:t xml:space="preserve"> </w:t>
      </w:r>
      <w:r w:rsidR="003A1F0F" w:rsidRPr="00FA0F36">
        <w:rPr>
          <w:rFonts w:asciiTheme="minorHAnsi" w:hAnsiTheme="minorHAnsi"/>
          <w:b/>
          <w:color w:val="BA0B2A"/>
        </w:rPr>
        <w:tab/>
      </w:r>
      <w:r w:rsidR="003A1F0F" w:rsidRPr="00FA0F36">
        <w:rPr>
          <w:rFonts w:asciiTheme="minorHAnsi" w:hAnsiTheme="minorHAnsi"/>
          <w:b/>
          <w:color w:val="BA0B2A"/>
        </w:rPr>
        <w:tab/>
      </w:r>
    </w:p>
    <w:p w14:paraId="2F6423D8" w14:textId="77777777" w:rsidR="004E71C0" w:rsidRPr="00FA0F36" w:rsidRDefault="003A1F0F" w:rsidP="00BA5088">
      <w:pPr>
        <w:ind w:right="363"/>
        <w:rPr>
          <w:rFonts w:asciiTheme="minorHAnsi" w:hAnsiTheme="minorHAnsi"/>
          <w:b/>
        </w:rPr>
      </w:pPr>
      <w:r w:rsidRPr="00FA0F36">
        <w:rPr>
          <w:rFonts w:asciiTheme="minorHAnsi" w:hAnsiTheme="minorHAnsi"/>
          <w:b/>
        </w:rPr>
        <w:t>A = Application form, I = Interview, P = Presentation</w:t>
      </w:r>
    </w:p>
    <w:p w14:paraId="6DF6C1C7" w14:textId="77777777" w:rsidR="004E71C0" w:rsidRPr="00FA0F36" w:rsidRDefault="004E71C0" w:rsidP="004E71C0">
      <w:pPr>
        <w:ind w:right="363"/>
        <w:rPr>
          <w:rFonts w:asciiTheme="minorHAnsi" w:hAnsiTheme="minorHAnsi"/>
          <w:b/>
          <w:color w:val="BA0B2A"/>
        </w:rPr>
      </w:pPr>
      <w:r w:rsidRPr="00FA0F36">
        <w:rPr>
          <w:rFonts w:asciiTheme="minorHAnsi" w:hAnsiTheme="minorHAnsi"/>
          <w:b/>
          <w:color w:val="BA0B2A"/>
        </w:rPr>
        <w:t>Qualifications</w:t>
      </w: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230"/>
        <w:gridCol w:w="1417"/>
        <w:gridCol w:w="992"/>
      </w:tblGrid>
      <w:tr w:rsidR="004E71C0" w:rsidRPr="00FA0F36" w14:paraId="675B5327" w14:textId="77777777" w:rsidTr="00B95B08">
        <w:trPr>
          <w:trHeight w:val="436"/>
        </w:trPr>
        <w:tc>
          <w:tcPr>
            <w:tcW w:w="562" w:type="dxa"/>
          </w:tcPr>
          <w:p w14:paraId="567693EC" w14:textId="77777777" w:rsidR="004E71C0" w:rsidRPr="00FA0F36" w:rsidRDefault="004E71C0" w:rsidP="002B2D50">
            <w:pPr>
              <w:pStyle w:val="PS-Heading3"/>
              <w:jc w:val="both"/>
              <w:rPr>
                <w:rFonts w:asciiTheme="minorHAnsi" w:hAnsiTheme="minorHAnsi"/>
                <w:color w:val="BA0B2A"/>
                <w:sz w:val="22"/>
                <w:szCs w:val="22"/>
              </w:rPr>
            </w:pPr>
          </w:p>
        </w:tc>
        <w:tc>
          <w:tcPr>
            <w:tcW w:w="7230" w:type="dxa"/>
            <w:shd w:val="clear" w:color="auto" w:fill="F2F2F2" w:themeFill="background1" w:themeFillShade="F2"/>
          </w:tcPr>
          <w:p w14:paraId="1E159A9B" w14:textId="77777777" w:rsidR="004E71C0" w:rsidRPr="00FA0F36" w:rsidRDefault="004E71C0" w:rsidP="002B2D50">
            <w:pPr>
              <w:pStyle w:val="PS-Heading3"/>
              <w:jc w:val="both"/>
              <w:rPr>
                <w:rFonts w:asciiTheme="minorHAnsi" w:hAnsiTheme="minorHAnsi"/>
                <w:b/>
                <w:color w:val="BA0B2A"/>
                <w:sz w:val="22"/>
                <w:szCs w:val="22"/>
              </w:rPr>
            </w:pPr>
            <w:r w:rsidRPr="00FA0F36">
              <w:rPr>
                <w:rFonts w:asciiTheme="minorHAnsi" w:hAnsiTheme="minorHAnsi"/>
                <w:b/>
                <w:color w:val="BA0B2A"/>
                <w:sz w:val="22"/>
                <w:szCs w:val="22"/>
              </w:rPr>
              <w:t>The successful candidate should have:</w:t>
            </w:r>
          </w:p>
        </w:tc>
        <w:tc>
          <w:tcPr>
            <w:tcW w:w="1417" w:type="dxa"/>
            <w:shd w:val="clear" w:color="auto" w:fill="F2F2F2" w:themeFill="background1" w:themeFillShade="F2"/>
          </w:tcPr>
          <w:p w14:paraId="3DD8E5EE" w14:textId="77777777" w:rsidR="004E71C0" w:rsidRPr="00FA0F36" w:rsidRDefault="004E71C0" w:rsidP="002B2D50">
            <w:pPr>
              <w:pStyle w:val="PS-tested-by"/>
              <w:jc w:val="both"/>
              <w:rPr>
                <w:rFonts w:asciiTheme="minorHAnsi" w:hAnsiTheme="minorHAnsi"/>
                <w:b/>
                <w:color w:val="BA0B2A"/>
                <w:sz w:val="22"/>
                <w:szCs w:val="22"/>
              </w:rPr>
            </w:pPr>
            <w:r w:rsidRPr="00FA0F36">
              <w:rPr>
                <w:rFonts w:asciiTheme="minorHAnsi" w:hAnsiTheme="minorHAnsi"/>
                <w:b/>
                <w:color w:val="BA0B2A"/>
                <w:sz w:val="22"/>
                <w:szCs w:val="22"/>
              </w:rPr>
              <w:t>Essential/ Desirable</w:t>
            </w:r>
          </w:p>
        </w:tc>
        <w:tc>
          <w:tcPr>
            <w:tcW w:w="992" w:type="dxa"/>
            <w:shd w:val="clear" w:color="auto" w:fill="F2F2F2" w:themeFill="background1" w:themeFillShade="F2"/>
          </w:tcPr>
          <w:p w14:paraId="44F9A916"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Tested by*</w:t>
            </w:r>
          </w:p>
          <w:p w14:paraId="38D891BA"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A, I, P, T</w:t>
            </w:r>
          </w:p>
        </w:tc>
      </w:tr>
      <w:tr w:rsidR="004E71C0" w:rsidRPr="00FA0F36" w14:paraId="41E3B542" w14:textId="77777777" w:rsidTr="00B95B08">
        <w:tc>
          <w:tcPr>
            <w:tcW w:w="562" w:type="dxa"/>
          </w:tcPr>
          <w:p w14:paraId="3591DD0E" w14:textId="77777777" w:rsidR="004E71C0" w:rsidRPr="00FA0F36" w:rsidRDefault="004E71C0" w:rsidP="002B2D50">
            <w:pPr>
              <w:pStyle w:val="PS-1stBullet"/>
              <w:tabs>
                <w:tab w:val="clear" w:pos="336"/>
              </w:tabs>
              <w:ind w:left="0" w:firstLine="0"/>
              <w:jc w:val="both"/>
              <w:rPr>
                <w:rFonts w:asciiTheme="minorHAnsi" w:hAnsiTheme="minorHAnsi"/>
                <w:b w:val="0"/>
                <w:sz w:val="22"/>
                <w:szCs w:val="22"/>
              </w:rPr>
            </w:pPr>
            <w:r w:rsidRPr="00FA0F36">
              <w:rPr>
                <w:rFonts w:asciiTheme="minorHAnsi" w:hAnsiTheme="minorHAnsi"/>
                <w:b w:val="0"/>
                <w:sz w:val="22"/>
                <w:szCs w:val="22"/>
              </w:rPr>
              <w:t>1</w:t>
            </w:r>
          </w:p>
        </w:tc>
        <w:tc>
          <w:tcPr>
            <w:tcW w:w="7230" w:type="dxa"/>
          </w:tcPr>
          <w:p w14:paraId="37DA2C6A" w14:textId="629877EB" w:rsidR="004E71C0" w:rsidRPr="00FA0F36" w:rsidRDefault="313AB71E" w:rsidP="6EC20991">
            <w:pPr>
              <w:pStyle w:val="PS-1stBullet"/>
              <w:tabs>
                <w:tab w:val="clear" w:pos="336"/>
              </w:tabs>
              <w:ind w:left="0" w:firstLine="0"/>
              <w:jc w:val="both"/>
              <w:rPr>
                <w:rFonts w:asciiTheme="minorHAnsi" w:hAnsiTheme="minorHAnsi"/>
                <w:b w:val="0"/>
                <w:sz w:val="22"/>
                <w:szCs w:val="22"/>
              </w:rPr>
            </w:pPr>
            <w:r w:rsidRPr="6EC20991">
              <w:rPr>
                <w:rFonts w:asciiTheme="minorHAnsi" w:hAnsiTheme="minorHAnsi"/>
                <w:b w:val="0"/>
                <w:sz w:val="22"/>
                <w:szCs w:val="22"/>
              </w:rPr>
              <w:t xml:space="preserve">A first degree </w:t>
            </w:r>
            <w:r w:rsidR="77B63A0D" w:rsidRPr="6EC20991">
              <w:rPr>
                <w:rFonts w:asciiTheme="minorHAnsi" w:hAnsiTheme="minorHAnsi"/>
                <w:b w:val="0"/>
                <w:sz w:val="22"/>
                <w:szCs w:val="22"/>
              </w:rPr>
              <w:t>(BSc Hons)</w:t>
            </w:r>
            <w:r w:rsidRPr="6EC20991">
              <w:rPr>
                <w:rFonts w:asciiTheme="minorHAnsi" w:hAnsiTheme="minorHAnsi"/>
                <w:b w:val="0"/>
                <w:sz w:val="22"/>
                <w:szCs w:val="22"/>
              </w:rPr>
              <w:t xml:space="preserve"> </w:t>
            </w:r>
            <w:r w:rsidR="009F6E34" w:rsidRPr="6EC20991">
              <w:rPr>
                <w:rFonts w:asciiTheme="minorHAnsi" w:hAnsiTheme="minorHAnsi"/>
                <w:b w:val="0"/>
                <w:sz w:val="22"/>
                <w:szCs w:val="22"/>
              </w:rPr>
              <w:t xml:space="preserve">in a </w:t>
            </w:r>
            <w:r w:rsidR="009F6E34">
              <w:rPr>
                <w:rFonts w:asciiTheme="minorHAnsi" w:hAnsiTheme="minorHAnsi"/>
                <w:b w:val="0"/>
                <w:sz w:val="22"/>
                <w:szCs w:val="22"/>
              </w:rPr>
              <w:t>related</w:t>
            </w:r>
            <w:r w:rsidR="009F6E34" w:rsidRPr="6EC20991">
              <w:rPr>
                <w:rFonts w:asciiTheme="minorHAnsi" w:hAnsiTheme="minorHAnsi"/>
                <w:b w:val="0"/>
                <w:sz w:val="22"/>
                <w:szCs w:val="22"/>
              </w:rPr>
              <w:t xml:space="preserve"> discipline</w:t>
            </w:r>
          </w:p>
        </w:tc>
        <w:tc>
          <w:tcPr>
            <w:tcW w:w="1417" w:type="dxa"/>
          </w:tcPr>
          <w:p w14:paraId="47E6BF8A" w14:textId="77777777" w:rsidR="004E71C0" w:rsidRPr="00FA0F36" w:rsidRDefault="006B00A7" w:rsidP="002B2D50">
            <w:pPr>
              <w:jc w:val="both"/>
              <w:rPr>
                <w:rFonts w:asciiTheme="minorHAnsi" w:hAnsiTheme="minorHAnsi"/>
                <w:b/>
              </w:rPr>
            </w:pPr>
            <w:r w:rsidRPr="00FA0F36">
              <w:rPr>
                <w:rFonts w:asciiTheme="minorHAnsi" w:hAnsiTheme="minorHAnsi"/>
                <w:b/>
              </w:rPr>
              <w:t>Essential</w:t>
            </w:r>
          </w:p>
        </w:tc>
        <w:tc>
          <w:tcPr>
            <w:tcW w:w="992" w:type="dxa"/>
          </w:tcPr>
          <w:p w14:paraId="7A4EF396" w14:textId="77777777" w:rsidR="004E71C0" w:rsidRPr="00FA0F36" w:rsidRDefault="006B00A7" w:rsidP="002B2D50">
            <w:pPr>
              <w:jc w:val="both"/>
              <w:rPr>
                <w:rFonts w:asciiTheme="minorHAnsi" w:hAnsiTheme="minorHAnsi"/>
                <w:b/>
              </w:rPr>
            </w:pPr>
            <w:r w:rsidRPr="00FA0F36">
              <w:rPr>
                <w:rFonts w:asciiTheme="minorHAnsi" w:hAnsiTheme="minorHAnsi"/>
                <w:b/>
              </w:rPr>
              <w:t>A</w:t>
            </w:r>
          </w:p>
        </w:tc>
      </w:tr>
      <w:tr w:rsidR="00E55A2F" w:rsidRPr="00FA0F36" w14:paraId="0CC273B2" w14:textId="77777777" w:rsidTr="00B95B08">
        <w:tc>
          <w:tcPr>
            <w:tcW w:w="562" w:type="dxa"/>
          </w:tcPr>
          <w:p w14:paraId="57AD70E1" w14:textId="77777777" w:rsidR="00E55A2F" w:rsidRPr="00FA0F36" w:rsidRDefault="00E55A2F" w:rsidP="002B2D50">
            <w:pPr>
              <w:pStyle w:val="PS-1stBullet"/>
              <w:tabs>
                <w:tab w:val="clear" w:pos="336"/>
              </w:tabs>
              <w:ind w:left="0" w:firstLine="0"/>
              <w:jc w:val="both"/>
              <w:rPr>
                <w:rFonts w:asciiTheme="minorHAnsi" w:hAnsiTheme="minorHAnsi"/>
                <w:b w:val="0"/>
                <w:sz w:val="22"/>
                <w:szCs w:val="22"/>
              </w:rPr>
            </w:pPr>
            <w:r w:rsidRPr="00FA0F36">
              <w:rPr>
                <w:rFonts w:asciiTheme="minorHAnsi" w:hAnsiTheme="minorHAnsi"/>
                <w:b w:val="0"/>
                <w:sz w:val="22"/>
                <w:szCs w:val="22"/>
              </w:rPr>
              <w:t>2</w:t>
            </w:r>
          </w:p>
        </w:tc>
        <w:tc>
          <w:tcPr>
            <w:tcW w:w="7230" w:type="dxa"/>
          </w:tcPr>
          <w:p w14:paraId="33D041A7" w14:textId="158F57AE" w:rsidR="00E55A2F" w:rsidRPr="00FA0F36" w:rsidRDefault="001381F7" w:rsidP="6EC20991">
            <w:pPr>
              <w:pStyle w:val="PS-1stBullet"/>
              <w:tabs>
                <w:tab w:val="clear" w:pos="336"/>
              </w:tabs>
              <w:ind w:left="0" w:firstLine="0"/>
              <w:jc w:val="both"/>
              <w:rPr>
                <w:rFonts w:asciiTheme="minorHAnsi" w:hAnsiTheme="minorHAnsi"/>
                <w:b w:val="0"/>
                <w:sz w:val="22"/>
                <w:szCs w:val="22"/>
              </w:rPr>
            </w:pPr>
            <w:r w:rsidRPr="6EC20991">
              <w:rPr>
                <w:rFonts w:asciiTheme="minorHAnsi" w:hAnsiTheme="minorHAnsi"/>
                <w:b w:val="0"/>
                <w:sz w:val="22"/>
                <w:szCs w:val="22"/>
              </w:rPr>
              <w:t>A M</w:t>
            </w:r>
            <w:r w:rsidR="6A116450" w:rsidRPr="6EC20991">
              <w:rPr>
                <w:rFonts w:asciiTheme="minorHAnsi" w:hAnsiTheme="minorHAnsi"/>
                <w:b w:val="0"/>
                <w:sz w:val="22"/>
                <w:szCs w:val="22"/>
              </w:rPr>
              <w:t>asters Level qualification (</w:t>
            </w:r>
            <w:proofErr w:type="spellStart"/>
            <w:r w:rsidR="6A116450" w:rsidRPr="6EC20991">
              <w:rPr>
                <w:rFonts w:asciiTheme="minorHAnsi" w:hAnsiTheme="minorHAnsi"/>
                <w:b w:val="0"/>
                <w:sz w:val="22"/>
                <w:szCs w:val="22"/>
              </w:rPr>
              <w:t>PgC</w:t>
            </w:r>
            <w:proofErr w:type="spellEnd"/>
            <w:r w:rsidR="6A116450" w:rsidRPr="6EC20991">
              <w:rPr>
                <w:rFonts w:asciiTheme="minorHAnsi" w:hAnsiTheme="minorHAnsi"/>
                <w:b w:val="0"/>
                <w:sz w:val="22"/>
                <w:szCs w:val="22"/>
              </w:rPr>
              <w:t xml:space="preserve"> / </w:t>
            </w:r>
            <w:proofErr w:type="spellStart"/>
            <w:r w:rsidR="6A116450" w:rsidRPr="6EC20991">
              <w:rPr>
                <w:rFonts w:asciiTheme="minorHAnsi" w:hAnsiTheme="minorHAnsi"/>
                <w:b w:val="0"/>
                <w:sz w:val="22"/>
                <w:szCs w:val="22"/>
              </w:rPr>
              <w:t>PgD</w:t>
            </w:r>
            <w:proofErr w:type="spellEnd"/>
            <w:r w:rsidR="00EF2C25" w:rsidRPr="6EC20991">
              <w:rPr>
                <w:rFonts w:asciiTheme="minorHAnsi" w:hAnsiTheme="minorHAnsi"/>
                <w:b w:val="0"/>
                <w:sz w:val="22"/>
                <w:szCs w:val="22"/>
              </w:rPr>
              <w:t xml:space="preserve"> / MSc</w:t>
            </w:r>
            <w:r w:rsidR="6A116450" w:rsidRPr="6EC20991">
              <w:rPr>
                <w:rFonts w:asciiTheme="minorHAnsi" w:hAnsiTheme="minorHAnsi"/>
                <w:b w:val="0"/>
                <w:sz w:val="22"/>
                <w:szCs w:val="22"/>
              </w:rPr>
              <w:t xml:space="preserve">) in </w:t>
            </w:r>
            <w:r w:rsidR="00EF2C25" w:rsidRPr="6EC20991">
              <w:rPr>
                <w:rFonts w:asciiTheme="minorHAnsi" w:hAnsiTheme="minorHAnsi"/>
                <w:b w:val="0"/>
                <w:sz w:val="22"/>
                <w:szCs w:val="22"/>
              </w:rPr>
              <w:t xml:space="preserve">a </w:t>
            </w:r>
            <w:r w:rsidR="009F6E34">
              <w:rPr>
                <w:rFonts w:asciiTheme="minorHAnsi" w:hAnsiTheme="minorHAnsi"/>
                <w:b w:val="0"/>
                <w:sz w:val="22"/>
                <w:szCs w:val="22"/>
              </w:rPr>
              <w:t>related</w:t>
            </w:r>
            <w:r w:rsidR="7BEB1A3F" w:rsidRPr="6EC20991">
              <w:rPr>
                <w:rFonts w:asciiTheme="minorHAnsi" w:hAnsiTheme="minorHAnsi"/>
                <w:b w:val="0"/>
                <w:sz w:val="22"/>
                <w:szCs w:val="22"/>
              </w:rPr>
              <w:t xml:space="preserve"> discipline</w:t>
            </w:r>
          </w:p>
        </w:tc>
        <w:tc>
          <w:tcPr>
            <w:tcW w:w="1417" w:type="dxa"/>
          </w:tcPr>
          <w:p w14:paraId="57737C4F" w14:textId="65657341" w:rsidR="00E55A2F" w:rsidRPr="00FA0F36" w:rsidRDefault="009F6E34" w:rsidP="00940300">
            <w:pPr>
              <w:jc w:val="both"/>
              <w:rPr>
                <w:rFonts w:asciiTheme="minorHAnsi" w:hAnsiTheme="minorHAnsi"/>
                <w:b/>
              </w:rPr>
            </w:pPr>
            <w:r w:rsidRPr="00FA0F36">
              <w:rPr>
                <w:rFonts w:asciiTheme="minorHAnsi" w:hAnsiTheme="minorHAnsi"/>
                <w:b/>
              </w:rPr>
              <w:t>Essential</w:t>
            </w:r>
          </w:p>
        </w:tc>
        <w:tc>
          <w:tcPr>
            <w:tcW w:w="992" w:type="dxa"/>
          </w:tcPr>
          <w:p w14:paraId="0474B7F9" w14:textId="3CDEF6BE" w:rsidR="00E55A2F" w:rsidRPr="00FA0F36" w:rsidRDefault="00EF2C25" w:rsidP="002B2D50">
            <w:pPr>
              <w:jc w:val="both"/>
              <w:rPr>
                <w:rFonts w:asciiTheme="minorHAnsi" w:hAnsiTheme="minorHAnsi"/>
                <w:b/>
              </w:rPr>
            </w:pPr>
            <w:r>
              <w:rPr>
                <w:rFonts w:asciiTheme="minorHAnsi" w:hAnsiTheme="minorHAnsi"/>
                <w:b/>
              </w:rPr>
              <w:t>A</w:t>
            </w:r>
          </w:p>
        </w:tc>
      </w:tr>
      <w:tr w:rsidR="004E71C0" w:rsidRPr="00FA0F36" w14:paraId="0C29C861" w14:textId="77777777" w:rsidTr="00B95B08">
        <w:tc>
          <w:tcPr>
            <w:tcW w:w="562" w:type="dxa"/>
          </w:tcPr>
          <w:p w14:paraId="1ADD3BE6" w14:textId="77777777" w:rsidR="004E71C0" w:rsidRPr="00FA0F36" w:rsidRDefault="00E55A2F" w:rsidP="002B2D50">
            <w:pPr>
              <w:pStyle w:val="PS-1stBullet"/>
              <w:tabs>
                <w:tab w:val="clear" w:pos="336"/>
              </w:tabs>
              <w:ind w:left="0" w:firstLine="0"/>
              <w:jc w:val="both"/>
              <w:rPr>
                <w:rFonts w:asciiTheme="minorHAnsi" w:hAnsiTheme="minorHAnsi"/>
                <w:b w:val="0"/>
                <w:sz w:val="22"/>
                <w:szCs w:val="22"/>
              </w:rPr>
            </w:pPr>
            <w:r w:rsidRPr="00FA0F36">
              <w:rPr>
                <w:rFonts w:asciiTheme="minorHAnsi" w:hAnsiTheme="minorHAnsi"/>
                <w:b w:val="0"/>
                <w:sz w:val="22"/>
                <w:szCs w:val="22"/>
              </w:rPr>
              <w:t>3</w:t>
            </w:r>
          </w:p>
        </w:tc>
        <w:tc>
          <w:tcPr>
            <w:tcW w:w="7230" w:type="dxa"/>
          </w:tcPr>
          <w:p w14:paraId="344F9DEE" w14:textId="277768F6" w:rsidR="004E71C0" w:rsidRPr="00FA0F36" w:rsidRDefault="313AB71E" w:rsidP="6EC20991">
            <w:pPr>
              <w:pStyle w:val="PS-1stBullet"/>
              <w:tabs>
                <w:tab w:val="clear" w:pos="336"/>
              </w:tabs>
              <w:ind w:left="0" w:firstLine="0"/>
              <w:jc w:val="both"/>
              <w:rPr>
                <w:rFonts w:asciiTheme="minorHAnsi" w:hAnsiTheme="minorHAnsi"/>
                <w:b w:val="0"/>
                <w:sz w:val="22"/>
                <w:szCs w:val="22"/>
              </w:rPr>
            </w:pPr>
            <w:r w:rsidRPr="6EC20991">
              <w:rPr>
                <w:rFonts w:asciiTheme="minorHAnsi" w:hAnsiTheme="minorHAnsi"/>
                <w:b w:val="0"/>
                <w:sz w:val="22"/>
                <w:szCs w:val="22"/>
              </w:rPr>
              <w:t xml:space="preserve">A </w:t>
            </w:r>
            <w:r w:rsidR="009F6E34">
              <w:rPr>
                <w:rFonts w:asciiTheme="minorHAnsi" w:hAnsiTheme="minorHAnsi"/>
                <w:b w:val="0"/>
                <w:sz w:val="22"/>
                <w:szCs w:val="22"/>
              </w:rPr>
              <w:t>PhD</w:t>
            </w:r>
            <w:r w:rsidR="00F00BA6">
              <w:rPr>
                <w:rFonts w:asciiTheme="minorHAnsi" w:hAnsiTheme="minorHAnsi"/>
                <w:b w:val="0"/>
                <w:sz w:val="22"/>
                <w:szCs w:val="22"/>
              </w:rPr>
              <w:t>, or near completion,</w:t>
            </w:r>
            <w:r w:rsidR="6A116450" w:rsidRPr="6EC20991">
              <w:rPr>
                <w:rFonts w:asciiTheme="minorHAnsi" w:hAnsiTheme="minorHAnsi"/>
                <w:b w:val="0"/>
                <w:sz w:val="22"/>
                <w:szCs w:val="22"/>
              </w:rPr>
              <w:t xml:space="preserve"> </w:t>
            </w:r>
            <w:r w:rsidR="009F6E34" w:rsidRPr="6EC20991">
              <w:rPr>
                <w:rFonts w:asciiTheme="minorHAnsi" w:hAnsiTheme="minorHAnsi"/>
                <w:b w:val="0"/>
                <w:sz w:val="22"/>
                <w:szCs w:val="22"/>
              </w:rPr>
              <w:t xml:space="preserve">in a </w:t>
            </w:r>
            <w:r w:rsidR="009F6E34">
              <w:rPr>
                <w:rFonts w:asciiTheme="minorHAnsi" w:hAnsiTheme="minorHAnsi"/>
                <w:b w:val="0"/>
                <w:sz w:val="22"/>
                <w:szCs w:val="22"/>
              </w:rPr>
              <w:t>related</w:t>
            </w:r>
            <w:r w:rsidR="009F6E34" w:rsidRPr="6EC20991">
              <w:rPr>
                <w:rFonts w:asciiTheme="minorHAnsi" w:hAnsiTheme="minorHAnsi"/>
                <w:b w:val="0"/>
                <w:sz w:val="22"/>
                <w:szCs w:val="22"/>
              </w:rPr>
              <w:t xml:space="preserve"> discipline</w:t>
            </w:r>
          </w:p>
        </w:tc>
        <w:tc>
          <w:tcPr>
            <w:tcW w:w="1417" w:type="dxa"/>
          </w:tcPr>
          <w:p w14:paraId="6D6A6FDA" w14:textId="21673EF9" w:rsidR="004E71C0" w:rsidRPr="00FA0F36" w:rsidRDefault="009F6E34" w:rsidP="00413F02">
            <w:pPr>
              <w:jc w:val="both"/>
              <w:rPr>
                <w:rFonts w:asciiTheme="minorHAnsi" w:hAnsiTheme="minorHAnsi"/>
                <w:b/>
              </w:rPr>
            </w:pPr>
            <w:r w:rsidRPr="00FA0F36">
              <w:rPr>
                <w:rFonts w:asciiTheme="minorHAnsi" w:hAnsiTheme="minorHAnsi"/>
                <w:b/>
              </w:rPr>
              <w:t>Essential</w:t>
            </w:r>
          </w:p>
        </w:tc>
        <w:tc>
          <w:tcPr>
            <w:tcW w:w="992" w:type="dxa"/>
          </w:tcPr>
          <w:p w14:paraId="2751E779" w14:textId="77777777" w:rsidR="004E71C0" w:rsidRPr="00FA0F36" w:rsidRDefault="006B00A7" w:rsidP="00940300">
            <w:pPr>
              <w:jc w:val="both"/>
              <w:rPr>
                <w:rFonts w:asciiTheme="minorHAnsi" w:hAnsiTheme="minorHAnsi"/>
                <w:b/>
              </w:rPr>
            </w:pPr>
            <w:r w:rsidRPr="00FA0F36">
              <w:rPr>
                <w:rFonts w:asciiTheme="minorHAnsi" w:hAnsiTheme="minorHAnsi"/>
                <w:b/>
              </w:rPr>
              <w:t>A</w:t>
            </w:r>
          </w:p>
        </w:tc>
      </w:tr>
      <w:tr w:rsidR="001D3795" w:rsidRPr="00FA0F36" w14:paraId="3E1E53D9" w14:textId="77777777" w:rsidTr="00B95B08">
        <w:tc>
          <w:tcPr>
            <w:tcW w:w="562" w:type="dxa"/>
          </w:tcPr>
          <w:p w14:paraId="39F8E64A" w14:textId="77777777" w:rsidR="001D3795" w:rsidRPr="00FA0F36" w:rsidRDefault="00E55A2F" w:rsidP="002B2D50">
            <w:pPr>
              <w:pStyle w:val="PS-1stBullet"/>
              <w:tabs>
                <w:tab w:val="clear" w:pos="336"/>
              </w:tabs>
              <w:ind w:left="0" w:firstLine="0"/>
              <w:jc w:val="both"/>
              <w:rPr>
                <w:rFonts w:asciiTheme="minorHAnsi" w:hAnsiTheme="minorHAnsi"/>
                <w:b w:val="0"/>
                <w:sz w:val="22"/>
                <w:szCs w:val="22"/>
              </w:rPr>
            </w:pPr>
            <w:r w:rsidRPr="00FA0F36">
              <w:rPr>
                <w:rFonts w:asciiTheme="minorHAnsi" w:hAnsiTheme="minorHAnsi"/>
                <w:b w:val="0"/>
                <w:sz w:val="22"/>
                <w:szCs w:val="22"/>
              </w:rPr>
              <w:t>4</w:t>
            </w:r>
          </w:p>
        </w:tc>
        <w:tc>
          <w:tcPr>
            <w:tcW w:w="7230" w:type="dxa"/>
          </w:tcPr>
          <w:p w14:paraId="1CA76F70" w14:textId="2105D100" w:rsidR="001D3795" w:rsidRPr="00FA0F36" w:rsidRDefault="001D3795" w:rsidP="00940300">
            <w:pPr>
              <w:pStyle w:val="PS-1stBullet"/>
              <w:tabs>
                <w:tab w:val="clear" w:pos="336"/>
              </w:tabs>
              <w:ind w:left="0" w:firstLine="0"/>
              <w:jc w:val="both"/>
              <w:rPr>
                <w:rFonts w:asciiTheme="minorHAnsi" w:hAnsiTheme="minorHAnsi"/>
                <w:b w:val="0"/>
                <w:sz w:val="22"/>
                <w:szCs w:val="22"/>
              </w:rPr>
            </w:pPr>
            <w:r w:rsidRPr="00FA0F36">
              <w:rPr>
                <w:rFonts w:asciiTheme="minorHAnsi" w:hAnsiTheme="minorHAnsi"/>
                <w:b w:val="0"/>
                <w:sz w:val="22"/>
                <w:szCs w:val="22"/>
              </w:rPr>
              <w:t>Current professional registration (</w:t>
            </w:r>
            <w:r w:rsidR="009F6E34">
              <w:rPr>
                <w:rFonts w:asciiTheme="minorHAnsi" w:hAnsiTheme="minorHAnsi"/>
                <w:b w:val="0"/>
                <w:sz w:val="22"/>
                <w:szCs w:val="22"/>
              </w:rPr>
              <w:t xml:space="preserve">for example </w:t>
            </w:r>
            <w:r w:rsidRPr="00FA0F36">
              <w:rPr>
                <w:rFonts w:asciiTheme="minorHAnsi" w:hAnsiTheme="minorHAnsi"/>
                <w:b w:val="0"/>
                <w:sz w:val="22"/>
                <w:szCs w:val="22"/>
              </w:rPr>
              <w:t xml:space="preserve">Health </w:t>
            </w:r>
            <w:r w:rsidR="004969B3" w:rsidRPr="00FA0F36">
              <w:rPr>
                <w:rFonts w:asciiTheme="minorHAnsi" w:hAnsiTheme="minorHAnsi"/>
                <w:b w:val="0"/>
                <w:sz w:val="22"/>
                <w:szCs w:val="22"/>
              </w:rPr>
              <w:t xml:space="preserve">and Care </w:t>
            </w:r>
            <w:r w:rsidRPr="00FA0F36">
              <w:rPr>
                <w:rFonts w:asciiTheme="minorHAnsi" w:hAnsiTheme="minorHAnsi"/>
                <w:b w:val="0"/>
                <w:sz w:val="22"/>
                <w:szCs w:val="22"/>
              </w:rPr>
              <w:t>Professions Council)</w:t>
            </w:r>
            <w:r w:rsidR="004969B3" w:rsidRPr="00FA0F36">
              <w:rPr>
                <w:rFonts w:asciiTheme="minorHAnsi" w:hAnsiTheme="minorHAnsi"/>
                <w:b w:val="0"/>
                <w:sz w:val="22"/>
                <w:szCs w:val="22"/>
              </w:rPr>
              <w:t xml:space="preserve"> </w:t>
            </w:r>
          </w:p>
        </w:tc>
        <w:tc>
          <w:tcPr>
            <w:tcW w:w="1417" w:type="dxa"/>
          </w:tcPr>
          <w:p w14:paraId="5E6AEB43" w14:textId="61C712AB" w:rsidR="001D3795" w:rsidRPr="00FA0F36" w:rsidRDefault="009F6E34" w:rsidP="002B2D50">
            <w:pPr>
              <w:jc w:val="both"/>
              <w:rPr>
                <w:rFonts w:asciiTheme="minorHAnsi" w:hAnsiTheme="minorHAnsi"/>
                <w:b/>
              </w:rPr>
            </w:pPr>
            <w:r w:rsidRPr="00FA0F36">
              <w:rPr>
                <w:rFonts w:asciiTheme="minorHAnsi" w:hAnsiTheme="minorHAnsi"/>
                <w:b/>
              </w:rPr>
              <w:t>Desirable</w:t>
            </w:r>
          </w:p>
        </w:tc>
        <w:tc>
          <w:tcPr>
            <w:tcW w:w="992" w:type="dxa"/>
          </w:tcPr>
          <w:p w14:paraId="46D03F6F" w14:textId="77777777" w:rsidR="001D3795" w:rsidRPr="00FA0F36" w:rsidRDefault="00E55A2F" w:rsidP="002B2D50">
            <w:pPr>
              <w:jc w:val="both"/>
              <w:rPr>
                <w:rFonts w:asciiTheme="minorHAnsi" w:hAnsiTheme="minorHAnsi"/>
                <w:b/>
              </w:rPr>
            </w:pPr>
            <w:r w:rsidRPr="00FA0F36">
              <w:rPr>
                <w:rFonts w:asciiTheme="minorHAnsi" w:hAnsiTheme="minorHAnsi"/>
                <w:b/>
              </w:rPr>
              <w:t>A</w:t>
            </w:r>
          </w:p>
        </w:tc>
      </w:tr>
    </w:tbl>
    <w:p w14:paraId="39B11C06" w14:textId="77777777" w:rsidR="004E71C0" w:rsidRPr="00FA0F36" w:rsidRDefault="004E71C0" w:rsidP="00AD28D0">
      <w:pPr>
        <w:ind w:right="363"/>
        <w:rPr>
          <w:rFonts w:asciiTheme="minorHAnsi" w:hAnsiTheme="minorHAnsi"/>
          <w:b/>
          <w:color w:val="000080"/>
        </w:rPr>
      </w:pPr>
    </w:p>
    <w:p w14:paraId="5A8CF276" w14:textId="77777777" w:rsidR="004E71C0" w:rsidRPr="00FA0F36" w:rsidRDefault="004E71C0" w:rsidP="004E71C0">
      <w:pPr>
        <w:ind w:right="363"/>
        <w:rPr>
          <w:rFonts w:asciiTheme="minorHAnsi" w:hAnsiTheme="minorHAnsi"/>
          <w:b/>
          <w:color w:val="BA0B2A"/>
        </w:rPr>
      </w:pPr>
      <w:r w:rsidRPr="00FA0F36">
        <w:rPr>
          <w:rFonts w:asciiTheme="minorHAnsi" w:hAnsiTheme="minorHAnsi"/>
          <w:b/>
          <w:color w:val="BA0B2A"/>
        </w:rPr>
        <w:t>Background &amp; Experience</w:t>
      </w: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230"/>
        <w:gridCol w:w="1417"/>
        <w:gridCol w:w="992"/>
      </w:tblGrid>
      <w:tr w:rsidR="004E71C0" w:rsidRPr="00FA0F36" w14:paraId="51BCE371" w14:textId="77777777" w:rsidTr="00B95B08">
        <w:trPr>
          <w:trHeight w:val="436"/>
        </w:trPr>
        <w:tc>
          <w:tcPr>
            <w:tcW w:w="562" w:type="dxa"/>
          </w:tcPr>
          <w:p w14:paraId="351C2066" w14:textId="77777777" w:rsidR="004E71C0" w:rsidRPr="00FA0F36" w:rsidRDefault="004E71C0" w:rsidP="002B2D50">
            <w:pPr>
              <w:pStyle w:val="PS-Heading3"/>
              <w:jc w:val="both"/>
              <w:rPr>
                <w:rFonts w:asciiTheme="minorHAnsi" w:hAnsiTheme="minorHAnsi"/>
                <w:color w:val="BA0B2A"/>
                <w:sz w:val="22"/>
                <w:szCs w:val="22"/>
              </w:rPr>
            </w:pPr>
          </w:p>
        </w:tc>
        <w:tc>
          <w:tcPr>
            <w:tcW w:w="7230" w:type="dxa"/>
            <w:shd w:val="clear" w:color="auto" w:fill="F2F2F2" w:themeFill="background1" w:themeFillShade="F2"/>
          </w:tcPr>
          <w:p w14:paraId="1313B137" w14:textId="77777777" w:rsidR="004E71C0" w:rsidRPr="00FA0F36" w:rsidRDefault="004E71C0" w:rsidP="002B2D50">
            <w:pPr>
              <w:pStyle w:val="PS-Heading3"/>
              <w:jc w:val="both"/>
              <w:rPr>
                <w:rFonts w:asciiTheme="minorHAnsi" w:hAnsiTheme="minorHAnsi"/>
                <w:b/>
                <w:color w:val="BA0B2A"/>
                <w:sz w:val="22"/>
                <w:szCs w:val="22"/>
              </w:rPr>
            </w:pPr>
            <w:r w:rsidRPr="00FA0F36">
              <w:rPr>
                <w:rFonts w:asciiTheme="minorHAnsi" w:hAnsiTheme="minorHAnsi"/>
                <w:b/>
                <w:color w:val="BA0B2A"/>
                <w:sz w:val="22"/>
                <w:szCs w:val="22"/>
              </w:rPr>
              <w:t>The successful candidate should have:</w:t>
            </w:r>
          </w:p>
        </w:tc>
        <w:tc>
          <w:tcPr>
            <w:tcW w:w="1417" w:type="dxa"/>
            <w:shd w:val="clear" w:color="auto" w:fill="F2F2F2" w:themeFill="background1" w:themeFillShade="F2"/>
          </w:tcPr>
          <w:p w14:paraId="75823B62" w14:textId="77777777" w:rsidR="004E71C0" w:rsidRPr="00FA0F36" w:rsidRDefault="004E71C0" w:rsidP="002B2D50">
            <w:pPr>
              <w:pStyle w:val="PS-tested-by"/>
              <w:jc w:val="both"/>
              <w:rPr>
                <w:rFonts w:asciiTheme="minorHAnsi" w:hAnsiTheme="minorHAnsi"/>
                <w:b/>
                <w:color w:val="BA0B2A"/>
                <w:sz w:val="22"/>
                <w:szCs w:val="22"/>
              </w:rPr>
            </w:pPr>
            <w:r w:rsidRPr="00FA0F36">
              <w:rPr>
                <w:rFonts w:asciiTheme="minorHAnsi" w:hAnsiTheme="minorHAnsi"/>
                <w:b/>
                <w:color w:val="BA0B2A"/>
                <w:sz w:val="22"/>
                <w:szCs w:val="22"/>
              </w:rPr>
              <w:t>Essential/ Desirable</w:t>
            </w:r>
          </w:p>
        </w:tc>
        <w:tc>
          <w:tcPr>
            <w:tcW w:w="992" w:type="dxa"/>
            <w:shd w:val="clear" w:color="auto" w:fill="F2F2F2" w:themeFill="background1" w:themeFillShade="F2"/>
          </w:tcPr>
          <w:p w14:paraId="202D057B"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Tested by*</w:t>
            </w:r>
          </w:p>
          <w:p w14:paraId="7A38024B"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A, I, P, T</w:t>
            </w:r>
          </w:p>
        </w:tc>
      </w:tr>
      <w:tr w:rsidR="00EF2C25" w:rsidRPr="00FA0F36" w14:paraId="2F87B673" w14:textId="77777777" w:rsidTr="00B95B08">
        <w:tc>
          <w:tcPr>
            <w:tcW w:w="562" w:type="dxa"/>
          </w:tcPr>
          <w:p w14:paraId="566E4AFA" w14:textId="51DBF8A7" w:rsidR="00EF2C25" w:rsidRPr="00FA0F36" w:rsidRDefault="0000091B" w:rsidP="00EF2C25">
            <w:pPr>
              <w:pStyle w:val="PS-1stBullet"/>
              <w:tabs>
                <w:tab w:val="clear" w:pos="336"/>
              </w:tabs>
              <w:ind w:left="0" w:firstLine="0"/>
              <w:jc w:val="both"/>
              <w:rPr>
                <w:rFonts w:asciiTheme="minorHAnsi" w:hAnsiTheme="minorHAnsi"/>
                <w:b w:val="0"/>
                <w:sz w:val="22"/>
                <w:szCs w:val="22"/>
              </w:rPr>
            </w:pPr>
            <w:r>
              <w:rPr>
                <w:rFonts w:asciiTheme="minorHAnsi" w:hAnsiTheme="minorHAnsi"/>
                <w:b w:val="0"/>
                <w:sz w:val="22"/>
                <w:szCs w:val="22"/>
              </w:rPr>
              <w:t>5</w:t>
            </w:r>
          </w:p>
        </w:tc>
        <w:tc>
          <w:tcPr>
            <w:tcW w:w="7230" w:type="dxa"/>
          </w:tcPr>
          <w:p w14:paraId="603F4C5C" w14:textId="77777777" w:rsidR="00EF2C25" w:rsidRPr="00FA0F36" w:rsidRDefault="00EF2C25" w:rsidP="00EF2C25">
            <w:pPr>
              <w:pStyle w:val="PS-1stBullet"/>
              <w:tabs>
                <w:tab w:val="clear" w:pos="336"/>
              </w:tabs>
              <w:ind w:left="66" w:firstLine="0"/>
              <w:jc w:val="both"/>
              <w:rPr>
                <w:rFonts w:asciiTheme="minorHAnsi" w:hAnsiTheme="minorHAnsi"/>
                <w:b w:val="0"/>
                <w:sz w:val="22"/>
                <w:szCs w:val="22"/>
              </w:rPr>
            </w:pPr>
            <w:r w:rsidRPr="00FA0F36">
              <w:rPr>
                <w:rFonts w:asciiTheme="minorHAnsi" w:hAnsiTheme="minorHAnsi"/>
                <w:b w:val="0"/>
                <w:sz w:val="22"/>
                <w:szCs w:val="22"/>
              </w:rPr>
              <w:t>Experience of teaching within a Higher Education / University setting</w:t>
            </w:r>
          </w:p>
        </w:tc>
        <w:tc>
          <w:tcPr>
            <w:tcW w:w="1417" w:type="dxa"/>
          </w:tcPr>
          <w:p w14:paraId="776142B4" w14:textId="3AC79497" w:rsidR="00EF2C25" w:rsidRPr="00FA0F36" w:rsidRDefault="00EF2C25" w:rsidP="00EF2C25">
            <w:pPr>
              <w:jc w:val="both"/>
              <w:rPr>
                <w:rFonts w:asciiTheme="minorHAnsi" w:hAnsiTheme="minorHAnsi"/>
                <w:b/>
              </w:rPr>
            </w:pPr>
            <w:r w:rsidRPr="00D43323">
              <w:rPr>
                <w:rFonts w:asciiTheme="minorHAnsi" w:hAnsiTheme="minorHAnsi"/>
                <w:b/>
              </w:rPr>
              <w:t>Essential</w:t>
            </w:r>
          </w:p>
        </w:tc>
        <w:tc>
          <w:tcPr>
            <w:tcW w:w="992" w:type="dxa"/>
          </w:tcPr>
          <w:p w14:paraId="6948F90F" w14:textId="77777777" w:rsidR="00EF2C25" w:rsidRPr="00FA0F36" w:rsidRDefault="00EF2C25" w:rsidP="00EF2C25">
            <w:pPr>
              <w:jc w:val="both"/>
              <w:rPr>
                <w:rFonts w:asciiTheme="minorHAnsi" w:hAnsiTheme="minorHAnsi"/>
                <w:b/>
              </w:rPr>
            </w:pPr>
            <w:r w:rsidRPr="00FA0F36">
              <w:rPr>
                <w:rFonts w:asciiTheme="minorHAnsi" w:hAnsiTheme="minorHAnsi"/>
                <w:b/>
              </w:rPr>
              <w:t>A, I</w:t>
            </w:r>
          </w:p>
        </w:tc>
      </w:tr>
      <w:tr w:rsidR="00EF2C25" w:rsidRPr="00FA0F36" w14:paraId="00C11D5E" w14:textId="77777777" w:rsidTr="00B95B08">
        <w:tc>
          <w:tcPr>
            <w:tcW w:w="562" w:type="dxa"/>
          </w:tcPr>
          <w:p w14:paraId="046F393D" w14:textId="4A707AB1" w:rsidR="00EF2C25" w:rsidRPr="00FA0F36" w:rsidRDefault="0000091B" w:rsidP="00EF2C25">
            <w:pPr>
              <w:pStyle w:val="PS-1stBullet"/>
              <w:tabs>
                <w:tab w:val="clear" w:pos="336"/>
              </w:tabs>
              <w:ind w:left="0" w:firstLine="0"/>
              <w:jc w:val="both"/>
              <w:rPr>
                <w:rFonts w:asciiTheme="minorHAnsi" w:hAnsiTheme="minorHAnsi"/>
                <w:b w:val="0"/>
                <w:sz w:val="22"/>
                <w:szCs w:val="22"/>
              </w:rPr>
            </w:pPr>
            <w:r>
              <w:rPr>
                <w:rFonts w:asciiTheme="minorHAnsi" w:hAnsiTheme="minorHAnsi"/>
                <w:b w:val="0"/>
                <w:sz w:val="22"/>
                <w:szCs w:val="22"/>
              </w:rPr>
              <w:t>6</w:t>
            </w:r>
          </w:p>
        </w:tc>
        <w:tc>
          <w:tcPr>
            <w:tcW w:w="7230" w:type="dxa"/>
          </w:tcPr>
          <w:p w14:paraId="39F39C5F" w14:textId="77777777" w:rsidR="00EF2C25" w:rsidRPr="00FA0F36" w:rsidRDefault="00EF2C25" w:rsidP="00EF2C25">
            <w:pPr>
              <w:pStyle w:val="PS-1stBullet"/>
              <w:tabs>
                <w:tab w:val="clear" w:pos="336"/>
              </w:tabs>
              <w:ind w:left="66" w:firstLine="0"/>
              <w:jc w:val="both"/>
              <w:rPr>
                <w:rFonts w:asciiTheme="minorHAnsi" w:hAnsiTheme="minorHAnsi"/>
                <w:b w:val="0"/>
                <w:sz w:val="22"/>
                <w:szCs w:val="22"/>
              </w:rPr>
            </w:pPr>
            <w:r w:rsidRPr="00FA0F36">
              <w:rPr>
                <w:rFonts w:asciiTheme="minorHAnsi" w:hAnsiTheme="minorHAnsi"/>
                <w:b w:val="0"/>
                <w:sz w:val="22"/>
                <w:szCs w:val="22"/>
              </w:rPr>
              <w:t>Experience of programme design/development and teaching-related administration;</w:t>
            </w:r>
          </w:p>
        </w:tc>
        <w:tc>
          <w:tcPr>
            <w:tcW w:w="1417" w:type="dxa"/>
          </w:tcPr>
          <w:p w14:paraId="51C2BFBA" w14:textId="0C89D32B" w:rsidR="00EF2C25" w:rsidRPr="00FA0F36" w:rsidRDefault="00EF2C25" w:rsidP="00EF2C25">
            <w:pPr>
              <w:jc w:val="both"/>
              <w:rPr>
                <w:rFonts w:asciiTheme="minorHAnsi" w:hAnsiTheme="minorHAnsi"/>
                <w:b/>
              </w:rPr>
            </w:pPr>
            <w:r w:rsidRPr="00FA0F36">
              <w:rPr>
                <w:rFonts w:asciiTheme="minorHAnsi" w:hAnsiTheme="minorHAnsi"/>
                <w:b/>
              </w:rPr>
              <w:t>Desirable</w:t>
            </w:r>
          </w:p>
        </w:tc>
        <w:tc>
          <w:tcPr>
            <w:tcW w:w="992" w:type="dxa"/>
          </w:tcPr>
          <w:p w14:paraId="37422CE5" w14:textId="77777777" w:rsidR="00EF2C25" w:rsidRPr="00FA0F36" w:rsidRDefault="00EF2C25" w:rsidP="00EF2C25">
            <w:pPr>
              <w:jc w:val="both"/>
              <w:rPr>
                <w:rFonts w:asciiTheme="minorHAnsi" w:hAnsiTheme="minorHAnsi"/>
                <w:b/>
              </w:rPr>
            </w:pPr>
            <w:r w:rsidRPr="00FA0F36">
              <w:rPr>
                <w:rFonts w:asciiTheme="minorHAnsi" w:hAnsiTheme="minorHAnsi"/>
                <w:b/>
              </w:rPr>
              <w:t>I</w:t>
            </w:r>
          </w:p>
        </w:tc>
      </w:tr>
      <w:tr w:rsidR="00EF2C25" w:rsidRPr="00FA0F36" w14:paraId="1BF92EA2" w14:textId="77777777" w:rsidTr="00B95B08">
        <w:tc>
          <w:tcPr>
            <w:tcW w:w="562" w:type="dxa"/>
          </w:tcPr>
          <w:p w14:paraId="0B906044" w14:textId="5232EA10" w:rsidR="00EF2C25" w:rsidRPr="00FA0F36" w:rsidRDefault="0000091B" w:rsidP="00EF2C25">
            <w:pPr>
              <w:pStyle w:val="PS-1stBullet"/>
              <w:tabs>
                <w:tab w:val="clear" w:pos="336"/>
              </w:tabs>
              <w:ind w:left="0" w:firstLine="0"/>
              <w:jc w:val="both"/>
              <w:rPr>
                <w:rFonts w:asciiTheme="minorHAnsi" w:hAnsiTheme="minorHAnsi"/>
                <w:b w:val="0"/>
                <w:sz w:val="22"/>
                <w:szCs w:val="22"/>
              </w:rPr>
            </w:pPr>
            <w:r>
              <w:rPr>
                <w:rFonts w:asciiTheme="minorHAnsi" w:hAnsiTheme="minorHAnsi"/>
                <w:b w:val="0"/>
                <w:sz w:val="22"/>
                <w:szCs w:val="22"/>
              </w:rPr>
              <w:t>7</w:t>
            </w:r>
          </w:p>
        </w:tc>
        <w:tc>
          <w:tcPr>
            <w:tcW w:w="7230" w:type="dxa"/>
          </w:tcPr>
          <w:p w14:paraId="3CC9BE43" w14:textId="77777777" w:rsidR="00EF2C25" w:rsidRPr="00FA0F36" w:rsidRDefault="00EF2C25" w:rsidP="00EF2C25">
            <w:pPr>
              <w:pStyle w:val="PS-1stBullet"/>
              <w:tabs>
                <w:tab w:val="clear" w:pos="336"/>
              </w:tabs>
              <w:ind w:left="66" w:firstLine="0"/>
              <w:jc w:val="both"/>
              <w:rPr>
                <w:rFonts w:asciiTheme="minorHAnsi" w:hAnsiTheme="minorHAnsi"/>
                <w:b w:val="0"/>
                <w:sz w:val="22"/>
                <w:szCs w:val="22"/>
              </w:rPr>
            </w:pPr>
            <w:r w:rsidRPr="00FA0F36">
              <w:rPr>
                <w:rFonts w:asciiTheme="minorHAnsi" w:hAnsiTheme="minorHAnsi"/>
                <w:b w:val="0"/>
                <w:sz w:val="22"/>
                <w:szCs w:val="22"/>
              </w:rPr>
              <w:t>Experience of leadership roles within a clinical or academic setting</w:t>
            </w:r>
          </w:p>
        </w:tc>
        <w:tc>
          <w:tcPr>
            <w:tcW w:w="1417" w:type="dxa"/>
          </w:tcPr>
          <w:p w14:paraId="2294E01A" w14:textId="34B5A6F7" w:rsidR="00EF2C25" w:rsidRPr="00FA0F36" w:rsidRDefault="0000091B" w:rsidP="00EF2C25">
            <w:pPr>
              <w:jc w:val="both"/>
              <w:rPr>
                <w:rFonts w:asciiTheme="minorHAnsi" w:hAnsiTheme="minorHAnsi"/>
                <w:b/>
              </w:rPr>
            </w:pPr>
            <w:r w:rsidRPr="00FA0F36">
              <w:rPr>
                <w:rFonts w:asciiTheme="minorHAnsi" w:hAnsiTheme="minorHAnsi"/>
                <w:b/>
              </w:rPr>
              <w:t>Desirable</w:t>
            </w:r>
          </w:p>
        </w:tc>
        <w:tc>
          <w:tcPr>
            <w:tcW w:w="992" w:type="dxa"/>
          </w:tcPr>
          <w:p w14:paraId="446619D1" w14:textId="77777777" w:rsidR="00EF2C25" w:rsidRPr="00FA0F36" w:rsidRDefault="00EF2C25" w:rsidP="00EF2C25">
            <w:pPr>
              <w:jc w:val="both"/>
              <w:rPr>
                <w:rFonts w:asciiTheme="minorHAnsi" w:hAnsiTheme="minorHAnsi"/>
                <w:b/>
              </w:rPr>
            </w:pPr>
            <w:r w:rsidRPr="00FA0F36">
              <w:rPr>
                <w:rFonts w:asciiTheme="minorHAnsi" w:hAnsiTheme="minorHAnsi"/>
                <w:b/>
              </w:rPr>
              <w:t>A, I</w:t>
            </w:r>
          </w:p>
        </w:tc>
      </w:tr>
      <w:tr w:rsidR="00EF2C25" w:rsidRPr="00FA0F36" w14:paraId="27399B1A" w14:textId="77777777" w:rsidTr="00B95B08">
        <w:trPr>
          <w:trHeight w:val="448"/>
        </w:trPr>
        <w:tc>
          <w:tcPr>
            <w:tcW w:w="562" w:type="dxa"/>
          </w:tcPr>
          <w:p w14:paraId="417ED02C" w14:textId="682D47B4" w:rsidR="00EF2C25" w:rsidRPr="00FA0F36" w:rsidRDefault="0000091B" w:rsidP="00EF2C25">
            <w:pPr>
              <w:pStyle w:val="PS-1stBullet"/>
              <w:tabs>
                <w:tab w:val="clear" w:pos="336"/>
              </w:tabs>
              <w:ind w:left="0" w:firstLine="0"/>
              <w:jc w:val="both"/>
              <w:rPr>
                <w:rFonts w:asciiTheme="minorHAnsi" w:hAnsiTheme="minorHAnsi"/>
                <w:b w:val="0"/>
                <w:sz w:val="22"/>
                <w:szCs w:val="22"/>
              </w:rPr>
            </w:pPr>
            <w:r>
              <w:rPr>
                <w:rFonts w:asciiTheme="minorHAnsi" w:hAnsiTheme="minorHAnsi"/>
                <w:b w:val="0"/>
                <w:sz w:val="22"/>
                <w:szCs w:val="22"/>
              </w:rPr>
              <w:t>8</w:t>
            </w:r>
          </w:p>
        </w:tc>
        <w:tc>
          <w:tcPr>
            <w:tcW w:w="7230" w:type="dxa"/>
          </w:tcPr>
          <w:p w14:paraId="3905013A" w14:textId="77777777" w:rsidR="00EF2C25" w:rsidRPr="00FA0F36" w:rsidRDefault="00EF2C25" w:rsidP="00EF2C25">
            <w:pPr>
              <w:pStyle w:val="PS-1stBullet"/>
              <w:tabs>
                <w:tab w:val="clear" w:pos="336"/>
              </w:tabs>
              <w:ind w:left="66" w:firstLine="0"/>
              <w:jc w:val="both"/>
              <w:rPr>
                <w:rFonts w:asciiTheme="minorHAnsi" w:hAnsiTheme="minorHAnsi"/>
                <w:b w:val="0"/>
                <w:sz w:val="22"/>
                <w:szCs w:val="22"/>
              </w:rPr>
            </w:pPr>
            <w:r w:rsidRPr="00FA0F36">
              <w:rPr>
                <w:rFonts w:asciiTheme="minorHAnsi" w:hAnsiTheme="minorHAnsi"/>
                <w:b w:val="0"/>
                <w:sz w:val="22"/>
                <w:szCs w:val="22"/>
              </w:rPr>
              <w:t>Experience and evidence of undertaking scholarly activity and CPD</w:t>
            </w:r>
          </w:p>
        </w:tc>
        <w:tc>
          <w:tcPr>
            <w:tcW w:w="1417" w:type="dxa"/>
          </w:tcPr>
          <w:p w14:paraId="100CCE5D" w14:textId="5D54755A" w:rsidR="00EF2C25" w:rsidRPr="00FA0F36" w:rsidRDefault="00EF2C25" w:rsidP="00EF2C25">
            <w:pPr>
              <w:jc w:val="both"/>
              <w:rPr>
                <w:rFonts w:asciiTheme="minorHAnsi" w:hAnsiTheme="minorHAnsi"/>
                <w:b/>
              </w:rPr>
            </w:pPr>
            <w:r w:rsidRPr="00D43323">
              <w:rPr>
                <w:rFonts w:asciiTheme="minorHAnsi" w:hAnsiTheme="minorHAnsi"/>
                <w:b/>
              </w:rPr>
              <w:t>Essential</w:t>
            </w:r>
          </w:p>
        </w:tc>
        <w:tc>
          <w:tcPr>
            <w:tcW w:w="992" w:type="dxa"/>
          </w:tcPr>
          <w:p w14:paraId="5655736A" w14:textId="77777777" w:rsidR="00EF2C25" w:rsidRPr="00FA0F36" w:rsidRDefault="00EF2C25" w:rsidP="00EF2C25">
            <w:pPr>
              <w:jc w:val="both"/>
              <w:rPr>
                <w:rFonts w:asciiTheme="minorHAnsi" w:hAnsiTheme="minorHAnsi"/>
                <w:b/>
              </w:rPr>
            </w:pPr>
            <w:r w:rsidRPr="00FA0F36">
              <w:rPr>
                <w:rFonts w:asciiTheme="minorHAnsi" w:hAnsiTheme="minorHAnsi"/>
                <w:b/>
              </w:rPr>
              <w:t>A, I</w:t>
            </w:r>
          </w:p>
        </w:tc>
      </w:tr>
      <w:tr w:rsidR="00EF2C25" w:rsidRPr="00FA0F36" w14:paraId="702EC3BD" w14:textId="77777777" w:rsidTr="00B95B08">
        <w:tc>
          <w:tcPr>
            <w:tcW w:w="562" w:type="dxa"/>
          </w:tcPr>
          <w:p w14:paraId="67FFF601" w14:textId="2686A2A4" w:rsidR="00EF2C25" w:rsidRPr="0000091B" w:rsidRDefault="0000091B" w:rsidP="79113FA3">
            <w:pPr>
              <w:pStyle w:val="PS-1stBullet"/>
              <w:tabs>
                <w:tab w:val="clear" w:pos="336"/>
              </w:tabs>
              <w:ind w:left="0" w:firstLine="0"/>
              <w:jc w:val="both"/>
              <w:rPr>
                <w:rFonts w:asciiTheme="minorHAnsi" w:hAnsiTheme="minorHAnsi"/>
                <w:b w:val="0"/>
                <w:sz w:val="22"/>
                <w:szCs w:val="22"/>
              </w:rPr>
            </w:pPr>
            <w:r w:rsidRPr="0000091B">
              <w:rPr>
                <w:rFonts w:asciiTheme="minorHAnsi" w:hAnsiTheme="minorHAnsi"/>
                <w:b w:val="0"/>
                <w:sz w:val="22"/>
                <w:szCs w:val="22"/>
              </w:rPr>
              <w:t>9</w:t>
            </w:r>
          </w:p>
        </w:tc>
        <w:tc>
          <w:tcPr>
            <w:tcW w:w="7230" w:type="dxa"/>
          </w:tcPr>
          <w:p w14:paraId="618D8217" w14:textId="5516942F" w:rsidR="00EF2C25" w:rsidRPr="0000091B" w:rsidRDefault="00EF2C25" w:rsidP="79113FA3">
            <w:pPr>
              <w:pStyle w:val="PS-1stBullet"/>
              <w:tabs>
                <w:tab w:val="clear" w:pos="336"/>
              </w:tabs>
              <w:ind w:left="66" w:firstLine="0"/>
              <w:jc w:val="both"/>
              <w:rPr>
                <w:rFonts w:asciiTheme="minorHAnsi" w:hAnsiTheme="minorHAnsi"/>
                <w:b w:val="0"/>
                <w:sz w:val="22"/>
                <w:szCs w:val="22"/>
              </w:rPr>
            </w:pPr>
            <w:r w:rsidRPr="0000091B">
              <w:rPr>
                <w:rFonts w:asciiTheme="minorHAnsi" w:hAnsiTheme="minorHAnsi"/>
                <w:b w:val="0"/>
                <w:sz w:val="22"/>
                <w:szCs w:val="22"/>
              </w:rPr>
              <w:t>Background in clinical practice</w:t>
            </w:r>
            <w:r w:rsidR="00F00BA6">
              <w:rPr>
                <w:rFonts w:asciiTheme="minorHAnsi" w:hAnsiTheme="minorHAnsi"/>
                <w:b w:val="0"/>
                <w:sz w:val="22"/>
                <w:szCs w:val="22"/>
              </w:rPr>
              <w:t xml:space="preserve"> or industry experience</w:t>
            </w:r>
            <w:r w:rsidRPr="0000091B">
              <w:rPr>
                <w:rFonts w:asciiTheme="minorHAnsi" w:hAnsiTheme="minorHAnsi"/>
                <w:b w:val="0"/>
                <w:sz w:val="22"/>
                <w:szCs w:val="22"/>
              </w:rPr>
              <w:t xml:space="preserve"> in </w:t>
            </w:r>
            <w:r w:rsidR="00F00BA6">
              <w:rPr>
                <w:rFonts w:asciiTheme="minorHAnsi" w:hAnsiTheme="minorHAnsi"/>
                <w:b w:val="0"/>
                <w:sz w:val="22"/>
                <w:szCs w:val="22"/>
              </w:rPr>
              <w:t xml:space="preserve">medical imaging </w:t>
            </w:r>
          </w:p>
        </w:tc>
        <w:tc>
          <w:tcPr>
            <w:tcW w:w="1417" w:type="dxa"/>
          </w:tcPr>
          <w:p w14:paraId="0CC4A49E" w14:textId="495403FE" w:rsidR="00EF2C25" w:rsidRPr="0000091B" w:rsidRDefault="009F6E34" w:rsidP="00EF2C25">
            <w:pPr>
              <w:jc w:val="both"/>
              <w:rPr>
                <w:rFonts w:asciiTheme="minorHAnsi" w:hAnsiTheme="minorHAnsi"/>
                <w:b/>
              </w:rPr>
            </w:pPr>
            <w:r w:rsidRPr="00FA0F36">
              <w:rPr>
                <w:rFonts w:asciiTheme="minorHAnsi" w:hAnsiTheme="minorHAnsi"/>
                <w:b/>
              </w:rPr>
              <w:t>Desirable</w:t>
            </w:r>
          </w:p>
        </w:tc>
        <w:tc>
          <w:tcPr>
            <w:tcW w:w="992" w:type="dxa"/>
          </w:tcPr>
          <w:p w14:paraId="6EEC0954" w14:textId="77777777" w:rsidR="00EF2C25" w:rsidRPr="00FA0F36" w:rsidRDefault="00EF2C25" w:rsidP="00EF2C25">
            <w:pPr>
              <w:jc w:val="both"/>
              <w:rPr>
                <w:rFonts w:asciiTheme="minorHAnsi" w:hAnsiTheme="minorHAnsi"/>
                <w:b/>
              </w:rPr>
            </w:pPr>
            <w:r w:rsidRPr="00FA0F36">
              <w:rPr>
                <w:rFonts w:asciiTheme="minorHAnsi" w:hAnsiTheme="minorHAnsi"/>
                <w:b/>
              </w:rPr>
              <w:t>A, I</w:t>
            </w:r>
          </w:p>
        </w:tc>
      </w:tr>
      <w:tr w:rsidR="00EF2C25" w:rsidRPr="00FA0F36" w14:paraId="3B4203DC" w14:textId="77777777" w:rsidTr="00B95B08">
        <w:tc>
          <w:tcPr>
            <w:tcW w:w="562" w:type="dxa"/>
          </w:tcPr>
          <w:p w14:paraId="4D181CF9" w14:textId="08AB8BA0" w:rsidR="00EF2C25" w:rsidRPr="0000091B" w:rsidRDefault="00EF2C25" w:rsidP="79113FA3">
            <w:pPr>
              <w:pStyle w:val="PS-1stBullet"/>
              <w:tabs>
                <w:tab w:val="clear" w:pos="336"/>
              </w:tabs>
              <w:ind w:left="0" w:firstLine="0"/>
              <w:jc w:val="both"/>
              <w:rPr>
                <w:rFonts w:asciiTheme="minorHAnsi" w:hAnsiTheme="minorHAnsi"/>
                <w:b w:val="0"/>
                <w:sz w:val="22"/>
                <w:szCs w:val="22"/>
              </w:rPr>
            </w:pPr>
            <w:r w:rsidRPr="0000091B">
              <w:rPr>
                <w:rFonts w:asciiTheme="minorHAnsi" w:hAnsiTheme="minorHAnsi"/>
                <w:b w:val="0"/>
                <w:sz w:val="22"/>
                <w:szCs w:val="22"/>
              </w:rPr>
              <w:t>1</w:t>
            </w:r>
            <w:r w:rsidR="0000091B" w:rsidRPr="0000091B">
              <w:rPr>
                <w:rFonts w:asciiTheme="minorHAnsi" w:hAnsiTheme="minorHAnsi"/>
                <w:b w:val="0"/>
                <w:sz w:val="22"/>
                <w:szCs w:val="22"/>
              </w:rPr>
              <w:t>0</w:t>
            </w:r>
          </w:p>
        </w:tc>
        <w:tc>
          <w:tcPr>
            <w:tcW w:w="7230" w:type="dxa"/>
          </w:tcPr>
          <w:p w14:paraId="311C6B47" w14:textId="726411DC" w:rsidR="00EF2C25" w:rsidRPr="0000091B" w:rsidRDefault="00EF2C25" w:rsidP="79113FA3">
            <w:pPr>
              <w:pStyle w:val="PS-1stBullet"/>
              <w:tabs>
                <w:tab w:val="clear" w:pos="336"/>
              </w:tabs>
              <w:ind w:left="66" w:firstLine="0"/>
              <w:jc w:val="both"/>
              <w:rPr>
                <w:rFonts w:asciiTheme="minorHAnsi" w:hAnsiTheme="minorHAnsi"/>
                <w:b w:val="0"/>
                <w:sz w:val="22"/>
                <w:szCs w:val="22"/>
              </w:rPr>
            </w:pPr>
            <w:r w:rsidRPr="0000091B">
              <w:rPr>
                <w:rFonts w:asciiTheme="minorHAnsi" w:hAnsiTheme="minorHAnsi"/>
                <w:b w:val="0"/>
                <w:sz w:val="22"/>
                <w:szCs w:val="22"/>
              </w:rPr>
              <w:t xml:space="preserve">Experience of education within clinical practice </w:t>
            </w:r>
            <w:r w:rsidR="00F00BA6">
              <w:rPr>
                <w:rFonts w:asciiTheme="minorHAnsi" w:hAnsiTheme="minorHAnsi"/>
                <w:b w:val="0"/>
                <w:sz w:val="22"/>
                <w:szCs w:val="22"/>
              </w:rPr>
              <w:t>or industry experience</w:t>
            </w:r>
          </w:p>
        </w:tc>
        <w:tc>
          <w:tcPr>
            <w:tcW w:w="1417" w:type="dxa"/>
          </w:tcPr>
          <w:p w14:paraId="2A4C4F12" w14:textId="63C10CF4" w:rsidR="00EF2C25" w:rsidRPr="0000091B" w:rsidRDefault="009F6E34" w:rsidP="00EF2C25">
            <w:pPr>
              <w:jc w:val="both"/>
              <w:rPr>
                <w:rFonts w:asciiTheme="minorHAnsi" w:hAnsiTheme="minorHAnsi"/>
                <w:b/>
              </w:rPr>
            </w:pPr>
            <w:r w:rsidRPr="00FA0F36">
              <w:rPr>
                <w:rFonts w:asciiTheme="minorHAnsi" w:hAnsiTheme="minorHAnsi"/>
                <w:b/>
              </w:rPr>
              <w:t>Desirable</w:t>
            </w:r>
          </w:p>
        </w:tc>
        <w:tc>
          <w:tcPr>
            <w:tcW w:w="992" w:type="dxa"/>
          </w:tcPr>
          <w:p w14:paraId="4C823BEE" w14:textId="77777777" w:rsidR="00EF2C25" w:rsidRPr="00FA0F36" w:rsidRDefault="00EF2C25" w:rsidP="00EF2C25">
            <w:pPr>
              <w:jc w:val="both"/>
              <w:rPr>
                <w:rFonts w:asciiTheme="minorHAnsi" w:hAnsiTheme="minorHAnsi"/>
                <w:b/>
              </w:rPr>
            </w:pPr>
            <w:r w:rsidRPr="00FA0F36">
              <w:rPr>
                <w:rFonts w:asciiTheme="minorHAnsi" w:hAnsiTheme="minorHAnsi"/>
                <w:b/>
              </w:rPr>
              <w:t>I</w:t>
            </w:r>
          </w:p>
        </w:tc>
      </w:tr>
    </w:tbl>
    <w:p w14:paraId="6E9AE610" w14:textId="77777777" w:rsidR="004E71C0" w:rsidRPr="00FA0F36" w:rsidRDefault="004E71C0" w:rsidP="004E71C0">
      <w:pPr>
        <w:ind w:right="363"/>
        <w:rPr>
          <w:rFonts w:asciiTheme="minorHAnsi" w:hAnsiTheme="minorHAnsi"/>
          <w:b/>
          <w:color w:val="BA0000"/>
        </w:rPr>
      </w:pPr>
    </w:p>
    <w:p w14:paraId="4778D72B" w14:textId="77777777" w:rsidR="004E71C0" w:rsidRPr="00FA0F36" w:rsidRDefault="004E71C0" w:rsidP="004E71C0">
      <w:pPr>
        <w:ind w:right="363"/>
        <w:rPr>
          <w:rFonts w:asciiTheme="minorHAnsi" w:hAnsiTheme="minorHAnsi"/>
          <w:b/>
          <w:color w:val="BA0B2A"/>
        </w:rPr>
      </w:pPr>
      <w:r w:rsidRPr="00FA0F36">
        <w:rPr>
          <w:rFonts w:asciiTheme="minorHAnsi" w:hAnsiTheme="minorHAnsi"/>
          <w:b/>
          <w:color w:val="BA0B2A"/>
        </w:rPr>
        <w:t>Knowledge</w:t>
      </w: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230"/>
        <w:gridCol w:w="1417"/>
        <w:gridCol w:w="992"/>
      </w:tblGrid>
      <w:tr w:rsidR="004E71C0" w:rsidRPr="00FA0F36" w14:paraId="2CC6850E" w14:textId="77777777" w:rsidTr="00B95B08">
        <w:trPr>
          <w:trHeight w:val="436"/>
        </w:trPr>
        <w:tc>
          <w:tcPr>
            <w:tcW w:w="562" w:type="dxa"/>
          </w:tcPr>
          <w:p w14:paraId="0B0F97DB" w14:textId="77777777" w:rsidR="004E71C0" w:rsidRPr="00FA0F36" w:rsidRDefault="004E71C0" w:rsidP="002B2D50">
            <w:pPr>
              <w:pStyle w:val="PS-Heading3"/>
              <w:jc w:val="both"/>
              <w:rPr>
                <w:rFonts w:asciiTheme="minorHAnsi" w:hAnsiTheme="minorHAnsi"/>
                <w:color w:val="BA0B2A"/>
                <w:sz w:val="22"/>
                <w:szCs w:val="22"/>
              </w:rPr>
            </w:pPr>
          </w:p>
        </w:tc>
        <w:tc>
          <w:tcPr>
            <w:tcW w:w="7230" w:type="dxa"/>
            <w:shd w:val="clear" w:color="auto" w:fill="F2F2F2" w:themeFill="background1" w:themeFillShade="F2"/>
          </w:tcPr>
          <w:p w14:paraId="70415565" w14:textId="77777777" w:rsidR="004E71C0" w:rsidRPr="00FA0F36" w:rsidRDefault="004E71C0" w:rsidP="002B2D50">
            <w:pPr>
              <w:pStyle w:val="PS-Heading3"/>
              <w:jc w:val="both"/>
              <w:rPr>
                <w:rFonts w:asciiTheme="minorHAnsi" w:hAnsiTheme="minorHAnsi"/>
                <w:b/>
                <w:color w:val="BA0B2A"/>
                <w:sz w:val="22"/>
                <w:szCs w:val="22"/>
              </w:rPr>
            </w:pPr>
            <w:r w:rsidRPr="00FA0F36">
              <w:rPr>
                <w:rFonts w:asciiTheme="minorHAnsi" w:hAnsiTheme="minorHAnsi"/>
                <w:b/>
                <w:color w:val="BA0B2A"/>
                <w:sz w:val="22"/>
                <w:szCs w:val="22"/>
              </w:rPr>
              <w:t>The successful candidate should have demonstrable knowledge of:</w:t>
            </w:r>
          </w:p>
        </w:tc>
        <w:tc>
          <w:tcPr>
            <w:tcW w:w="1417" w:type="dxa"/>
            <w:shd w:val="clear" w:color="auto" w:fill="F2F2F2" w:themeFill="background1" w:themeFillShade="F2"/>
          </w:tcPr>
          <w:p w14:paraId="1575F44D" w14:textId="77777777" w:rsidR="004E71C0" w:rsidRPr="00FA0F36" w:rsidRDefault="004E71C0" w:rsidP="002B2D50">
            <w:pPr>
              <w:pStyle w:val="PS-tested-by"/>
              <w:jc w:val="both"/>
              <w:rPr>
                <w:rFonts w:asciiTheme="minorHAnsi" w:hAnsiTheme="minorHAnsi"/>
                <w:b/>
                <w:color w:val="BA0B2A"/>
                <w:sz w:val="22"/>
                <w:szCs w:val="22"/>
              </w:rPr>
            </w:pPr>
            <w:r w:rsidRPr="00FA0F36">
              <w:rPr>
                <w:rFonts w:asciiTheme="minorHAnsi" w:hAnsiTheme="minorHAnsi"/>
                <w:b/>
                <w:color w:val="BA0B2A"/>
                <w:sz w:val="22"/>
                <w:szCs w:val="22"/>
              </w:rPr>
              <w:t>Essential/ Desirable</w:t>
            </w:r>
          </w:p>
        </w:tc>
        <w:tc>
          <w:tcPr>
            <w:tcW w:w="992" w:type="dxa"/>
            <w:shd w:val="clear" w:color="auto" w:fill="F2F2F2" w:themeFill="background1" w:themeFillShade="F2"/>
          </w:tcPr>
          <w:p w14:paraId="6929F8D3"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Tested by*</w:t>
            </w:r>
          </w:p>
          <w:p w14:paraId="0A3BA21A"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A, I, P, T</w:t>
            </w:r>
          </w:p>
        </w:tc>
      </w:tr>
      <w:tr w:rsidR="001D3795" w:rsidRPr="00FA0F36" w14:paraId="068CE8DA" w14:textId="77777777" w:rsidTr="00B95B08">
        <w:tc>
          <w:tcPr>
            <w:tcW w:w="562" w:type="dxa"/>
          </w:tcPr>
          <w:p w14:paraId="56EB3A1C" w14:textId="07C92E61" w:rsidR="001D3795" w:rsidRPr="00FA0F36" w:rsidRDefault="001D3795" w:rsidP="002B2D50">
            <w:pPr>
              <w:pStyle w:val="PS-1stBullet"/>
              <w:tabs>
                <w:tab w:val="clear" w:pos="336"/>
              </w:tabs>
              <w:ind w:left="0" w:firstLine="0"/>
              <w:jc w:val="both"/>
              <w:rPr>
                <w:rFonts w:asciiTheme="minorHAnsi" w:hAnsiTheme="minorHAnsi"/>
                <w:b w:val="0"/>
                <w:sz w:val="22"/>
                <w:szCs w:val="22"/>
              </w:rPr>
            </w:pPr>
            <w:r w:rsidRPr="00FA0F36">
              <w:rPr>
                <w:rFonts w:asciiTheme="minorHAnsi" w:hAnsiTheme="minorHAnsi"/>
                <w:b w:val="0"/>
                <w:sz w:val="22"/>
                <w:szCs w:val="22"/>
              </w:rPr>
              <w:t>1</w:t>
            </w:r>
            <w:r w:rsidR="0000091B">
              <w:rPr>
                <w:rFonts w:asciiTheme="minorHAnsi" w:hAnsiTheme="minorHAnsi"/>
                <w:b w:val="0"/>
                <w:sz w:val="22"/>
                <w:szCs w:val="22"/>
              </w:rPr>
              <w:t>1</w:t>
            </w:r>
          </w:p>
        </w:tc>
        <w:tc>
          <w:tcPr>
            <w:tcW w:w="7230" w:type="dxa"/>
          </w:tcPr>
          <w:p w14:paraId="19211DB7" w14:textId="1E981923" w:rsidR="001D3795" w:rsidRPr="00FA0F36" w:rsidRDefault="001D3795" w:rsidP="004969B3">
            <w:pPr>
              <w:pStyle w:val="1stBullet"/>
              <w:tabs>
                <w:tab w:val="clear" w:pos="360"/>
              </w:tabs>
              <w:spacing w:before="0" w:after="0"/>
              <w:ind w:left="66" w:firstLine="0"/>
              <w:rPr>
                <w:rFonts w:asciiTheme="minorHAnsi" w:hAnsiTheme="minorHAnsi"/>
                <w:b w:val="0"/>
              </w:rPr>
            </w:pPr>
            <w:r w:rsidRPr="00FA0F36">
              <w:rPr>
                <w:rFonts w:asciiTheme="minorHAnsi" w:hAnsiTheme="minorHAnsi"/>
                <w:b w:val="0"/>
              </w:rPr>
              <w:t xml:space="preserve">Current issues and priorities </w:t>
            </w:r>
            <w:r w:rsidR="003A1F0F" w:rsidRPr="00FA0F36">
              <w:rPr>
                <w:rFonts w:asciiTheme="minorHAnsi" w:hAnsiTheme="minorHAnsi"/>
                <w:b w:val="0"/>
              </w:rPr>
              <w:t xml:space="preserve">in </w:t>
            </w:r>
            <w:r w:rsidR="00FC7B0C">
              <w:rPr>
                <w:rFonts w:asciiTheme="minorHAnsi" w:hAnsiTheme="minorHAnsi"/>
                <w:b w:val="0"/>
              </w:rPr>
              <w:t>workforce</w:t>
            </w:r>
            <w:r w:rsidR="004969B3" w:rsidRPr="00FA0F36">
              <w:rPr>
                <w:rFonts w:asciiTheme="minorHAnsi" w:hAnsiTheme="minorHAnsi"/>
                <w:b w:val="0"/>
              </w:rPr>
              <w:t xml:space="preserve"> provision</w:t>
            </w:r>
          </w:p>
        </w:tc>
        <w:tc>
          <w:tcPr>
            <w:tcW w:w="1417" w:type="dxa"/>
          </w:tcPr>
          <w:p w14:paraId="267DAB48" w14:textId="77777777" w:rsidR="001D3795" w:rsidRPr="00FA0F36" w:rsidRDefault="004969B3" w:rsidP="004969B3">
            <w:pPr>
              <w:jc w:val="both"/>
              <w:rPr>
                <w:rFonts w:asciiTheme="minorHAnsi" w:hAnsiTheme="minorHAnsi"/>
                <w:b/>
              </w:rPr>
            </w:pPr>
            <w:r w:rsidRPr="00FA0F36">
              <w:rPr>
                <w:rFonts w:asciiTheme="minorHAnsi" w:hAnsiTheme="minorHAnsi"/>
                <w:b/>
              </w:rPr>
              <w:t>Essential</w:t>
            </w:r>
          </w:p>
        </w:tc>
        <w:tc>
          <w:tcPr>
            <w:tcW w:w="992" w:type="dxa"/>
          </w:tcPr>
          <w:p w14:paraId="3E20ACAB" w14:textId="77777777" w:rsidR="001D3795" w:rsidRPr="00FA0F36" w:rsidRDefault="003B4933" w:rsidP="002B2D50">
            <w:pPr>
              <w:jc w:val="both"/>
              <w:rPr>
                <w:rFonts w:asciiTheme="minorHAnsi" w:hAnsiTheme="minorHAnsi"/>
                <w:b/>
              </w:rPr>
            </w:pPr>
            <w:r w:rsidRPr="00FA0F36">
              <w:rPr>
                <w:rFonts w:asciiTheme="minorHAnsi" w:hAnsiTheme="minorHAnsi"/>
                <w:b/>
              </w:rPr>
              <w:t>I, P</w:t>
            </w:r>
          </w:p>
        </w:tc>
      </w:tr>
      <w:tr w:rsidR="001D3795" w:rsidRPr="00FA0F36" w14:paraId="17CB74FE" w14:textId="77777777" w:rsidTr="00B95B08">
        <w:tc>
          <w:tcPr>
            <w:tcW w:w="562" w:type="dxa"/>
          </w:tcPr>
          <w:p w14:paraId="66CDA6AB" w14:textId="75A39F5B" w:rsidR="001D3795" w:rsidRPr="00FA0F36" w:rsidRDefault="00CE7852" w:rsidP="002B2D50">
            <w:pPr>
              <w:pStyle w:val="PS-1stBullet"/>
              <w:tabs>
                <w:tab w:val="clear" w:pos="336"/>
              </w:tabs>
              <w:ind w:left="0" w:firstLine="0"/>
              <w:jc w:val="both"/>
              <w:rPr>
                <w:rFonts w:asciiTheme="minorHAnsi" w:hAnsiTheme="minorHAnsi"/>
                <w:b w:val="0"/>
                <w:sz w:val="22"/>
                <w:szCs w:val="22"/>
              </w:rPr>
            </w:pPr>
            <w:r w:rsidRPr="00FA0F36">
              <w:rPr>
                <w:rFonts w:asciiTheme="minorHAnsi" w:hAnsiTheme="minorHAnsi"/>
                <w:b w:val="0"/>
                <w:sz w:val="22"/>
                <w:szCs w:val="22"/>
              </w:rPr>
              <w:t>1</w:t>
            </w:r>
            <w:r w:rsidR="0000091B">
              <w:rPr>
                <w:rFonts w:asciiTheme="minorHAnsi" w:hAnsiTheme="minorHAnsi"/>
                <w:b w:val="0"/>
                <w:sz w:val="22"/>
                <w:szCs w:val="22"/>
              </w:rPr>
              <w:t>2</w:t>
            </w:r>
          </w:p>
        </w:tc>
        <w:tc>
          <w:tcPr>
            <w:tcW w:w="7230" w:type="dxa"/>
          </w:tcPr>
          <w:p w14:paraId="7A7FE627" w14:textId="77777777" w:rsidR="001D3795" w:rsidRPr="00FA0F36" w:rsidRDefault="004969B3" w:rsidP="004969B3">
            <w:pPr>
              <w:pStyle w:val="1stBullet"/>
              <w:tabs>
                <w:tab w:val="clear" w:pos="360"/>
              </w:tabs>
              <w:spacing w:before="0" w:after="0"/>
              <w:ind w:left="66" w:firstLine="0"/>
              <w:jc w:val="left"/>
              <w:rPr>
                <w:rFonts w:asciiTheme="minorHAnsi" w:hAnsiTheme="minorHAnsi"/>
                <w:b w:val="0"/>
              </w:rPr>
            </w:pPr>
            <w:r w:rsidRPr="00FA0F36">
              <w:rPr>
                <w:rFonts w:asciiTheme="minorHAnsi" w:hAnsiTheme="minorHAnsi"/>
                <w:b w:val="0"/>
              </w:rPr>
              <w:t>Changes to health care education funding for undergraduate and postgraduate students</w:t>
            </w:r>
          </w:p>
        </w:tc>
        <w:tc>
          <w:tcPr>
            <w:tcW w:w="1417" w:type="dxa"/>
          </w:tcPr>
          <w:p w14:paraId="17AD65EC" w14:textId="473A8F7E" w:rsidR="001D3795" w:rsidRPr="00FA0F36" w:rsidRDefault="0000091B" w:rsidP="002B2D50">
            <w:pPr>
              <w:jc w:val="both"/>
              <w:rPr>
                <w:rFonts w:asciiTheme="minorHAnsi" w:hAnsiTheme="minorHAnsi"/>
                <w:b/>
              </w:rPr>
            </w:pPr>
            <w:r w:rsidRPr="00FA0F36">
              <w:rPr>
                <w:rFonts w:asciiTheme="minorHAnsi" w:hAnsiTheme="minorHAnsi"/>
                <w:b/>
              </w:rPr>
              <w:t>Essential</w:t>
            </w:r>
          </w:p>
        </w:tc>
        <w:tc>
          <w:tcPr>
            <w:tcW w:w="992" w:type="dxa"/>
          </w:tcPr>
          <w:p w14:paraId="722BDD08" w14:textId="77777777" w:rsidR="001D3795" w:rsidRPr="00FA0F36" w:rsidRDefault="003B4933" w:rsidP="002B2D50">
            <w:pPr>
              <w:jc w:val="both"/>
              <w:rPr>
                <w:rFonts w:asciiTheme="minorHAnsi" w:hAnsiTheme="minorHAnsi"/>
                <w:b/>
              </w:rPr>
            </w:pPr>
            <w:r w:rsidRPr="00FA0F36">
              <w:rPr>
                <w:rFonts w:asciiTheme="minorHAnsi" w:hAnsiTheme="minorHAnsi"/>
                <w:b/>
              </w:rPr>
              <w:t>I, P</w:t>
            </w:r>
          </w:p>
        </w:tc>
      </w:tr>
    </w:tbl>
    <w:p w14:paraId="6640A29A" w14:textId="77777777" w:rsidR="004E71C0" w:rsidRPr="00FA0F36" w:rsidRDefault="004E71C0" w:rsidP="004E71C0">
      <w:pPr>
        <w:ind w:right="363"/>
        <w:rPr>
          <w:rFonts w:asciiTheme="minorHAnsi" w:hAnsiTheme="minorHAnsi"/>
          <w:b/>
          <w:color w:val="000080"/>
        </w:rPr>
      </w:pPr>
    </w:p>
    <w:p w14:paraId="58AAD2F3" w14:textId="77777777" w:rsidR="004E71C0" w:rsidRPr="00FA0F36" w:rsidRDefault="004E71C0" w:rsidP="004E71C0">
      <w:pPr>
        <w:ind w:right="363"/>
        <w:rPr>
          <w:rFonts w:asciiTheme="minorHAnsi" w:hAnsiTheme="minorHAnsi"/>
          <w:b/>
          <w:color w:val="BA0B2A"/>
        </w:rPr>
      </w:pPr>
      <w:r w:rsidRPr="00FA0F36">
        <w:rPr>
          <w:rFonts w:asciiTheme="minorHAnsi" w:hAnsiTheme="minorHAnsi"/>
          <w:b/>
          <w:color w:val="BA0B2A"/>
        </w:rPr>
        <w:t>Skills &amp; Competencies</w:t>
      </w:r>
    </w:p>
    <w:tbl>
      <w:tblPr>
        <w:tblW w:w="1020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2"/>
        <w:gridCol w:w="7088"/>
        <w:gridCol w:w="1559"/>
        <w:gridCol w:w="992"/>
      </w:tblGrid>
      <w:tr w:rsidR="004E71C0" w:rsidRPr="00FA0F36" w14:paraId="19393D70" w14:textId="77777777" w:rsidTr="00B95B08">
        <w:trPr>
          <w:trHeight w:val="436"/>
        </w:trPr>
        <w:tc>
          <w:tcPr>
            <w:tcW w:w="562" w:type="dxa"/>
          </w:tcPr>
          <w:p w14:paraId="345D7066" w14:textId="77777777" w:rsidR="004E71C0" w:rsidRPr="00FA0F36" w:rsidRDefault="004E71C0" w:rsidP="002B2D50">
            <w:pPr>
              <w:pStyle w:val="PS-Heading3"/>
              <w:jc w:val="both"/>
              <w:rPr>
                <w:rFonts w:asciiTheme="minorHAnsi" w:hAnsiTheme="minorHAnsi"/>
                <w:color w:val="BA0B2A"/>
                <w:sz w:val="22"/>
                <w:szCs w:val="22"/>
              </w:rPr>
            </w:pPr>
          </w:p>
        </w:tc>
        <w:tc>
          <w:tcPr>
            <w:tcW w:w="7088" w:type="dxa"/>
            <w:shd w:val="clear" w:color="auto" w:fill="F2F2F2" w:themeFill="background1" w:themeFillShade="F2"/>
          </w:tcPr>
          <w:p w14:paraId="7FADD8BC" w14:textId="77777777" w:rsidR="004E71C0" w:rsidRPr="00FA0F36" w:rsidRDefault="004E71C0" w:rsidP="002B2D50">
            <w:pPr>
              <w:pStyle w:val="PS-Heading3"/>
              <w:jc w:val="both"/>
              <w:rPr>
                <w:rFonts w:asciiTheme="minorHAnsi" w:hAnsiTheme="minorHAnsi"/>
                <w:b/>
                <w:color w:val="BA0B2A"/>
                <w:sz w:val="22"/>
                <w:szCs w:val="22"/>
              </w:rPr>
            </w:pPr>
            <w:r w:rsidRPr="00FA0F36">
              <w:rPr>
                <w:rFonts w:asciiTheme="minorHAnsi" w:hAnsiTheme="minorHAnsi"/>
                <w:b/>
                <w:color w:val="BA0B2A"/>
                <w:sz w:val="22"/>
                <w:szCs w:val="22"/>
              </w:rPr>
              <w:t>The successful candidate should demonstrate:</w:t>
            </w:r>
          </w:p>
        </w:tc>
        <w:tc>
          <w:tcPr>
            <w:tcW w:w="1559" w:type="dxa"/>
            <w:shd w:val="clear" w:color="auto" w:fill="F2F2F2" w:themeFill="background1" w:themeFillShade="F2"/>
          </w:tcPr>
          <w:p w14:paraId="4B60A2C7" w14:textId="77777777" w:rsidR="004E71C0" w:rsidRPr="00FA0F36" w:rsidRDefault="004E71C0" w:rsidP="002B2D50">
            <w:pPr>
              <w:pStyle w:val="PS-tested-by"/>
              <w:jc w:val="both"/>
              <w:rPr>
                <w:rFonts w:asciiTheme="minorHAnsi" w:hAnsiTheme="minorHAnsi"/>
                <w:b/>
                <w:color w:val="BA0B2A"/>
                <w:sz w:val="22"/>
                <w:szCs w:val="22"/>
              </w:rPr>
            </w:pPr>
            <w:r w:rsidRPr="00FA0F36">
              <w:rPr>
                <w:rFonts w:asciiTheme="minorHAnsi" w:hAnsiTheme="minorHAnsi"/>
                <w:b/>
                <w:color w:val="BA0B2A"/>
                <w:sz w:val="22"/>
                <w:szCs w:val="22"/>
              </w:rPr>
              <w:t>Essential/ Desirable</w:t>
            </w:r>
          </w:p>
        </w:tc>
        <w:tc>
          <w:tcPr>
            <w:tcW w:w="992" w:type="dxa"/>
            <w:shd w:val="clear" w:color="auto" w:fill="F2F2F2" w:themeFill="background1" w:themeFillShade="F2"/>
          </w:tcPr>
          <w:p w14:paraId="55517725"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Tested by*</w:t>
            </w:r>
          </w:p>
          <w:p w14:paraId="3154B1E4" w14:textId="77777777" w:rsidR="004E71C0" w:rsidRPr="00FA0F36" w:rsidRDefault="004E71C0" w:rsidP="002B2D50">
            <w:pPr>
              <w:pStyle w:val="PS-tested-by"/>
              <w:spacing w:before="0" w:after="0"/>
              <w:jc w:val="both"/>
              <w:rPr>
                <w:rFonts w:asciiTheme="minorHAnsi" w:hAnsiTheme="minorHAnsi"/>
                <w:b/>
                <w:color w:val="BA0B2A"/>
                <w:sz w:val="22"/>
                <w:szCs w:val="22"/>
              </w:rPr>
            </w:pPr>
            <w:r w:rsidRPr="00FA0F36">
              <w:rPr>
                <w:rFonts w:asciiTheme="minorHAnsi" w:hAnsiTheme="minorHAnsi"/>
                <w:b/>
                <w:color w:val="BA0B2A"/>
                <w:sz w:val="22"/>
                <w:szCs w:val="22"/>
              </w:rPr>
              <w:t>A, I, P, T</w:t>
            </w:r>
          </w:p>
        </w:tc>
      </w:tr>
      <w:tr w:rsidR="00A0495D" w:rsidRPr="00FA0F36" w14:paraId="60CB5364" w14:textId="77777777" w:rsidTr="00B95B08">
        <w:tc>
          <w:tcPr>
            <w:tcW w:w="562" w:type="dxa"/>
          </w:tcPr>
          <w:p w14:paraId="43F6C1B6" w14:textId="4148FCCE" w:rsidR="00A0495D" w:rsidRPr="0000091B" w:rsidRDefault="00A0495D" w:rsidP="6F50988E">
            <w:pPr>
              <w:pStyle w:val="PS-1stBullet"/>
              <w:tabs>
                <w:tab w:val="clear" w:pos="336"/>
              </w:tabs>
              <w:ind w:left="0" w:firstLine="0"/>
              <w:jc w:val="both"/>
              <w:rPr>
                <w:rFonts w:asciiTheme="minorHAnsi" w:hAnsiTheme="minorHAnsi"/>
                <w:b w:val="0"/>
                <w:sz w:val="22"/>
                <w:szCs w:val="22"/>
              </w:rPr>
            </w:pPr>
            <w:r w:rsidRPr="0000091B">
              <w:rPr>
                <w:rFonts w:asciiTheme="minorHAnsi" w:hAnsiTheme="minorHAnsi"/>
                <w:b w:val="0"/>
                <w:sz w:val="22"/>
                <w:szCs w:val="22"/>
              </w:rPr>
              <w:t>1</w:t>
            </w:r>
            <w:r w:rsidR="009F6E34">
              <w:rPr>
                <w:rFonts w:asciiTheme="minorHAnsi" w:hAnsiTheme="minorHAnsi"/>
                <w:b w:val="0"/>
                <w:sz w:val="22"/>
                <w:szCs w:val="22"/>
              </w:rPr>
              <w:t>3</w:t>
            </w:r>
          </w:p>
        </w:tc>
        <w:tc>
          <w:tcPr>
            <w:tcW w:w="7088" w:type="dxa"/>
          </w:tcPr>
          <w:p w14:paraId="6C723CA7" w14:textId="77777777" w:rsidR="00A0495D" w:rsidRPr="0000091B" w:rsidRDefault="00A0495D" w:rsidP="6F50988E">
            <w:pPr>
              <w:pStyle w:val="PS-1stBullet"/>
              <w:tabs>
                <w:tab w:val="clear" w:pos="336"/>
              </w:tabs>
              <w:ind w:left="66" w:firstLine="0"/>
              <w:jc w:val="both"/>
              <w:rPr>
                <w:rFonts w:asciiTheme="minorHAnsi" w:hAnsiTheme="minorHAnsi"/>
                <w:b w:val="0"/>
                <w:sz w:val="22"/>
                <w:szCs w:val="22"/>
              </w:rPr>
            </w:pPr>
            <w:r w:rsidRPr="0000091B">
              <w:rPr>
                <w:rFonts w:asciiTheme="minorHAnsi" w:hAnsiTheme="minorHAnsi"/>
                <w:b w:val="0"/>
                <w:sz w:val="22"/>
                <w:szCs w:val="22"/>
              </w:rPr>
              <w:t>Excellent communication, interpersonal and team-working skills</w:t>
            </w:r>
          </w:p>
        </w:tc>
        <w:tc>
          <w:tcPr>
            <w:tcW w:w="1559" w:type="dxa"/>
          </w:tcPr>
          <w:p w14:paraId="758DD531" w14:textId="77777777" w:rsidR="00A0495D" w:rsidRPr="00FA0F36" w:rsidRDefault="003B4933" w:rsidP="002B2D50">
            <w:pPr>
              <w:jc w:val="both"/>
              <w:rPr>
                <w:rFonts w:asciiTheme="minorHAnsi" w:hAnsiTheme="minorHAnsi"/>
                <w:b/>
              </w:rPr>
            </w:pPr>
            <w:r w:rsidRPr="00FA0F36">
              <w:rPr>
                <w:rFonts w:asciiTheme="minorHAnsi" w:hAnsiTheme="minorHAnsi"/>
                <w:b/>
              </w:rPr>
              <w:t>Essential</w:t>
            </w:r>
          </w:p>
        </w:tc>
        <w:tc>
          <w:tcPr>
            <w:tcW w:w="992" w:type="dxa"/>
          </w:tcPr>
          <w:p w14:paraId="5D38A2D3" w14:textId="77777777" w:rsidR="00A0495D" w:rsidRPr="00FA0F36" w:rsidRDefault="003B4933" w:rsidP="002B2D50">
            <w:pPr>
              <w:jc w:val="both"/>
              <w:rPr>
                <w:rFonts w:asciiTheme="minorHAnsi" w:hAnsiTheme="minorHAnsi"/>
                <w:b/>
              </w:rPr>
            </w:pPr>
            <w:r w:rsidRPr="00FA0F36">
              <w:rPr>
                <w:rFonts w:asciiTheme="minorHAnsi" w:hAnsiTheme="minorHAnsi"/>
                <w:b/>
              </w:rPr>
              <w:t>I, P</w:t>
            </w:r>
          </w:p>
        </w:tc>
      </w:tr>
      <w:tr w:rsidR="00A0495D" w:rsidRPr="00FA0F36" w14:paraId="2CE1686C" w14:textId="77777777" w:rsidTr="00B95B08">
        <w:tc>
          <w:tcPr>
            <w:tcW w:w="562" w:type="dxa"/>
          </w:tcPr>
          <w:p w14:paraId="734AFBE4" w14:textId="21C35ABA" w:rsidR="00A0495D" w:rsidRPr="0000091B" w:rsidRDefault="00CE7852" w:rsidP="002B2D50">
            <w:pPr>
              <w:pStyle w:val="PS-1stBullet"/>
              <w:tabs>
                <w:tab w:val="clear" w:pos="336"/>
              </w:tabs>
              <w:ind w:left="0" w:firstLine="0"/>
              <w:jc w:val="both"/>
              <w:rPr>
                <w:rFonts w:asciiTheme="minorHAnsi" w:hAnsiTheme="minorHAnsi"/>
                <w:b w:val="0"/>
                <w:sz w:val="22"/>
                <w:szCs w:val="22"/>
              </w:rPr>
            </w:pPr>
            <w:r w:rsidRPr="0000091B">
              <w:rPr>
                <w:rFonts w:asciiTheme="minorHAnsi" w:hAnsiTheme="minorHAnsi"/>
                <w:b w:val="0"/>
                <w:sz w:val="22"/>
                <w:szCs w:val="22"/>
              </w:rPr>
              <w:t>1</w:t>
            </w:r>
            <w:r w:rsidR="009F6E34">
              <w:rPr>
                <w:rFonts w:asciiTheme="minorHAnsi" w:hAnsiTheme="minorHAnsi"/>
                <w:b w:val="0"/>
                <w:sz w:val="22"/>
                <w:szCs w:val="22"/>
              </w:rPr>
              <w:t>4</w:t>
            </w:r>
          </w:p>
        </w:tc>
        <w:tc>
          <w:tcPr>
            <w:tcW w:w="7088" w:type="dxa"/>
          </w:tcPr>
          <w:p w14:paraId="1EAE4E7E" w14:textId="77777777" w:rsidR="00A0495D" w:rsidRPr="0000091B" w:rsidRDefault="003B4933" w:rsidP="003A1F0F">
            <w:pPr>
              <w:pStyle w:val="PS-1stBullet"/>
              <w:tabs>
                <w:tab w:val="clear" w:pos="336"/>
              </w:tabs>
              <w:ind w:left="66" w:firstLine="0"/>
              <w:jc w:val="both"/>
              <w:rPr>
                <w:rFonts w:asciiTheme="minorHAnsi" w:hAnsiTheme="minorHAnsi"/>
                <w:b w:val="0"/>
                <w:sz w:val="22"/>
                <w:szCs w:val="22"/>
              </w:rPr>
            </w:pPr>
            <w:r w:rsidRPr="0000091B">
              <w:rPr>
                <w:rFonts w:asciiTheme="minorHAnsi" w:hAnsiTheme="minorHAnsi"/>
                <w:b w:val="0"/>
                <w:sz w:val="22"/>
                <w:szCs w:val="22"/>
              </w:rPr>
              <w:t>S</w:t>
            </w:r>
            <w:r w:rsidR="00A0495D" w:rsidRPr="0000091B">
              <w:rPr>
                <w:rFonts w:asciiTheme="minorHAnsi" w:hAnsiTheme="minorHAnsi"/>
                <w:b w:val="0"/>
                <w:sz w:val="22"/>
                <w:szCs w:val="22"/>
              </w:rPr>
              <w:t xml:space="preserve">kills and experience in </w:t>
            </w:r>
            <w:r w:rsidRPr="0000091B">
              <w:rPr>
                <w:rFonts w:asciiTheme="minorHAnsi" w:hAnsiTheme="minorHAnsi"/>
                <w:b w:val="0"/>
                <w:sz w:val="22"/>
                <w:szCs w:val="22"/>
              </w:rPr>
              <w:t>undertaking research</w:t>
            </w:r>
            <w:r w:rsidR="004969B3" w:rsidRPr="0000091B">
              <w:rPr>
                <w:rFonts w:asciiTheme="minorHAnsi" w:hAnsiTheme="minorHAnsi"/>
                <w:b w:val="0"/>
                <w:sz w:val="22"/>
                <w:szCs w:val="22"/>
              </w:rPr>
              <w:t>, audit and/or scholarship</w:t>
            </w:r>
            <w:r w:rsidRPr="0000091B">
              <w:rPr>
                <w:rFonts w:asciiTheme="minorHAnsi" w:hAnsiTheme="minorHAnsi"/>
                <w:b w:val="0"/>
                <w:sz w:val="22"/>
                <w:szCs w:val="22"/>
              </w:rPr>
              <w:t xml:space="preserve"> </w:t>
            </w:r>
          </w:p>
        </w:tc>
        <w:tc>
          <w:tcPr>
            <w:tcW w:w="1559" w:type="dxa"/>
          </w:tcPr>
          <w:p w14:paraId="20060A92" w14:textId="526B8CA0" w:rsidR="00A0495D" w:rsidRPr="00FA0F36" w:rsidRDefault="009F6E34" w:rsidP="002670E3">
            <w:pPr>
              <w:jc w:val="both"/>
              <w:rPr>
                <w:rFonts w:asciiTheme="minorHAnsi" w:hAnsiTheme="minorHAnsi"/>
                <w:b/>
              </w:rPr>
            </w:pPr>
            <w:r w:rsidRPr="00FA0F36">
              <w:rPr>
                <w:rFonts w:asciiTheme="minorHAnsi" w:hAnsiTheme="minorHAnsi"/>
                <w:b/>
              </w:rPr>
              <w:t>Essential</w:t>
            </w:r>
          </w:p>
        </w:tc>
        <w:tc>
          <w:tcPr>
            <w:tcW w:w="992" w:type="dxa"/>
          </w:tcPr>
          <w:p w14:paraId="22D051DE" w14:textId="4142BF42" w:rsidR="00A0495D" w:rsidRPr="00FA0F36" w:rsidRDefault="009F6E34" w:rsidP="002B2D50">
            <w:pPr>
              <w:jc w:val="both"/>
              <w:rPr>
                <w:rFonts w:asciiTheme="minorHAnsi" w:hAnsiTheme="minorHAnsi"/>
                <w:b/>
              </w:rPr>
            </w:pPr>
            <w:r w:rsidRPr="00FA0F36">
              <w:rPr>
                <w:rFonts w:asciiTheme="minorHAnsi" w:hAnsiTheme="minorHAnsi"/>
                <w:b/>
              </w:rPr>
              <w:t>I, P</w:t>
            </w:r>
          </w:p>
        </w:tc>
      </w:tr>
      <w:tr w:rsidR="00A0495D" w:rsidRPr="00FA0F36" w14:paraId="3D9D9EFA" w14:textId="77777777" w:rsidTr="00B95B08">
        <w:tc>
          <w:tcPr>
            <w:tcW w:w="562" w:type="dxa"/>
          </w:tcPr>
          <w:p w14:paraId="5E6FC89B" w14:textId="61B96049" w:rsidR="00A0495D" w:rsidRPr="0000091B" w:rsidRDefault="00CE7852" w:rsidP="002B2D50">
            <w:pPr>
              <w:pStyle w:val="PS-1stBullet"/>
              <w:tabs>
                <w:tab w:val="clear" w:pos="336"/>
              </w:tabs>
              <w:ind w:left="0" w:firstLine="0"/>
              <w:jc w:val="both"/>
              <w:rPr>
                <w:rFonts w:asciiTheme="minorHAnsi" w:hAnsiTheme="minorHAnsi"/>
                <w:b w:val="0"/>
                <w:sz w:val="22"/>
                <w:szCs w:val="22"/>
              </w:rPr>
            </w:pPr>
            <w:r w:rsidRPr="0000091B">
              <w:rPr>
                <w:rFonts w:asciiTheme="minorHAnsi" w:hAnsiTheme="minorHAnsi"/>
                <w:b w:val="0"/>
                <w:sz w:val="22"/>
                <w:szCs w:val="22"/>
              </w:rPr>
              <w:t>1</w:t>
            </w:r>
            <w:r w:rsidR="009F6E34">
              <w:rPr>
                <w:rFonts w:asciiTheme="minorHAnsi" w:hAnsiTheme="minorHAnsi"/>
                <w:b w:val="0"/>
                <w:sz w:val="22"/>
                <w:szCs w:val="22"/>
              </w:rPr>
              <w:t>5</w:t>
            </w:r>
          </w:p>
        </w:tc>
        <w:tc>
          <w:tcPr>
            <w:tcW w:w="7088" w:type="dxa"/>
          </w:tcPr>
          <w:p w14:paraId="016FC631" w14:textId="77777777" w:rsidR="00A0495D" w:rsidRPr="0000091B" w:rsidRDefault="00A0495D" w:rsidP="79113FA3">
            <w:pPr>
              <w:pStyle w:val="PS-1stBullet"/>
              <w:tabs>
                <w:tab w:val="clear" w:pos="336"/>
              </w:tabs>
              <w:ind w:left="66" w:firstLine="0"/>
              <w:jc w:val="both"/>
              <w:rPr>
                <w:rFonts w:asciiTheme="minorHAnsi" w:hAnsiTheme="minorHAnsi"/>
                <w:b w:val="0"/>
                <w:sz w:val="22"/>
                <w:szCs w:val="22"/>
              </w:rPr>
            </w:pPr>
            <w:r w:rsidRPr="0000091B">
              <w:rPr>
                <w:rFonts w:asciiTheme="minorHAnsi" w:hAnsiTheme="minorHAnsi"/>
                <w:b w:val="0"/>
                <w:sz w:val="22"/>
                <w:szCs w:val="22"/>
              </w:rPr>
              <w:t xml:space="preserve">Ability to </w:t>
            </w:r>
            <w:r w:rsidR="003B4933" w:rsidRPr="0000091B">
              <w:rPr>
                <w:rFonts w:asciiTheme="minorHAnsi" w:hAnsiTheme="minorHAnsi"/>
                <w:b w:val="0"/>
                <w:sz w:val="22"/>
                <w:szCs w:val="22"/>
              </w:rPr>
              <w:t xml:space="preserve">adapt </w:t>
            </w:r>
            <w:r w:rsidRPr="0000091B">
              <w:rPr>
                <w:rFonts w:asciiTheme="minorHAnsi" w:hAnsiTheme="minorHAnsi"/>
                <w:b w:val="0"/>
                <w:sz w:val="22"/>
                <w:szCs w:val="22"/>
              </w:rPr>
              <w:t>teach</w:t>
            </w:r>
            <w:r w:rsidR="003B4933" w:rsidRPr="0000091B">
              <w:rPr>
                <w:rFonts w:asciiTheme="minorHAnsi" w:hAnsiTheme="minorHAnsi"/>
                <w:b w:val="0"/>
                <w:sz w:val="22"/>
                <w:szCs w:val="22"/>
              </w:rPr>
              <w:t>ing to different audiences and abilities</w:t>
            </w:r>
            <w:r w:rsidRPr="0000091B">
              <w:rPr>
                <w:rFonts w:asciiTheme="minorHAnsi" w:hAnsiTheme="minorHAnsi"/>
                <w:b w:val="0"/>
                <w:sz w:val="22"/>
                <w:szCs w:val="22"/>
              </w:rPr>
              <w:t xml:space="preserve"> </w:t>
            </w:r>
          </w:p>
        </w:tc>
        <w:tc>
          <w:tcPr>
            <w:tcW w:w="1559" w:type="dxa"/>
          </w:tcPr>
          <w:p w14:paraId="3812FE26" w14:textId="77777777" w:rsidR="00A0495D" w:rsidRPr="00FA0F36" w:rsidRDefault="003B4933" w:rsidP="002B2D50">
            <w:pPr>
              <w:jc w:val="both"/>
              <w:rPr>
                <w:rFonts w:asciiTheme="minorHAnsi" w:hAnsiTheme="minorHAnsi"/>
                <w:b/>
              </w:rPr>
            </w:pPr>
            <w:r w:rsidRPr="00FA0F36">
              <w:rPr>
                <w:rFonts w:asciiTheme="minorHAnsi" w:hAnsiTheme="minorHAnsi"/>
                <w:b/>
              </w:rPr>
              <w:t>Essential</w:t>
            </w:r>
          </w:p>
        </w:tc>
        <w:tc>
          <w:tcPr>
            <w:tcW w:w="992" w:type="dxa"/>
          </w:tcPr>
          <w:p w14:paraId="4BACC20F" w14:textId="77777777" w:rsidR="00A0495D" w:rsidRPr="00FA0F36" w:rsidRDefault="003B4933" w:rsidP="002B2D50">
            <w:pPr>
              <w:jc w:val="both"/>
              <w:rPr>
                <w:rFonts w:asciiTheme="minorHAnsi" w:hAnsiTheme="minorHAnsi"/>
                <w:b/>
              </w:rPr>
            </w:pPr>
            <w:r w:rsidRPr="00FA0F36">
              <w:rPr>
                <w:rFonts w:asciiTheme="minorHAnsi" w:hAnsiTheme="minorHAnsi"/>
                <w:b/>
              </w:rPr>
              <w:t>P</w:t>
            </w:r>
          </w:p>
        </w:tc>
      </w:tr>
      <w:tr w:rsidR="00A0495D" w:rsidRPr="00FA0F36" w14:paraId="25046DEB" w14:textId="77777777" w:rsidTr="00B95B08">
        <w:tc>
          <w:tcPr>
            <w:tcW w:w="562" w:type="dxa"/>
          </w:tcPr>
          <w:p w14:paraId="62E8BB61" w14:textId="356BABF3" w:rsidR="00A0495D" w:rsidRPr="0000091B" w:rsidRDefault="00CE7852" w:rsidP="002B2D50">
            <w:pPr>
              <w:pStyle w:val="PS-1stBullet"/>
              <w:tabs>
                <w:tab w:val="clear" w:pos="336"/>
              </w:tabs>
              <w:ind w:left="0" w:firstLine="0"/>
              <w:jc w:val="both"/>
              <w:rPr>
                <w:rFonts w:asciiTheme="minorHAnsi" w:hAnsiTheme="minorHAnsi"/>
                <w:b w:val="0"/>
                <w:sz w:val="22"/>
                <w:szCs w:val="22"/>
              </w:rPr>
            </w:pPr>
            <w:r w:rsidRPr="0000091B">
              <w:rPr>
                <w:rFonts w:asciiTheme="minorHAnsi" w:hAnsiTheme="minorHAnsi"/>
                <w:b w:val="0"/>
                <w:sz w:val="22"/>
                <w:szCs w:val="22"/>
              </w:rPr>
              <w:t>1</w:t>
            </w:r>
            <w:r w:rsidR="009F6E34">
              <w:rPr>
                <w:rFonts w:asciiTheme="minorHAnsi" w:hAnsiTheme="minorHAnsi"/>
                <w:b w:val="0"/>
                <w:sz w:val="22"/>
                <w:szCs w:val="22"/>
              </w:rPr>
              <w:t>6</w:t>
            </w:r>
          </w:p>
        </w:tc>
        <w:tc>
          <w:tcPr>
            <w:tcW w:w="7088" w:type="dxa"/>
          </w:tcPr>
          <w:p w14:paraId="15695AEC" w14:textId="77777777" w:rsidR="00A0495D" w:rsidRPr="0000091B" w:rsidRDefault="00A0495D" w:rsidP="79113FA3">
            <w:pPr>
              <w:pStyle w:val="PS-1stBullet"/>
              <w:tabs>
                <w:tab w:val="clear" w:pos="336"/>
              </w:tabs>
              <w:ind w:left="66" w:firstLine="0"/>
              <w:jc w:val="both"/>
              <w:rPr>
                <w:rFonts w:asciiTheme="minorHAnsi" w:hAnsiTheme="minorHAnsi"/>
                <w:b w:val="0"/>
                <w:sz w:val="22"/>
                <w:szCs w:val="22"/>
              </w:rPr>
            </w:pPr>
            <w:r w:rsidRPr="0000091B">
              <w:rPr>
                <w:rFonts w:asciiTheme="minorHAnsi" w:hAnsiTheme="minorHAnsi"/>
                <w:b w:val="0"/>
                <w:sz w:val="22"/>
                <w:szCs w:val="22"/>
              </w:rPr>
              <w:t xml:space="preserve">Ability to </w:t>
            </w:r>
            <w:r w:rsidR="002670E3" w:rsidRPr="0000091B">
              <w:rPr>
                <w:rFonts w:asciiTheme="minorHAnsi" w:hAnsiTheme="minorHAnsi"/>
                <w:b w:val="0"/>
                <w:sz w:val="22"/>
                <w:szCs w:val="22"/>
              </w:rPr>
              <w:t>deliver effective presentations</w:t>
            </w:r>
          </w:p>
        </w:tc>
        <w:tc>
          <w:tcPr>
            <w:tcW w:w="1559" w:type="dxa"/>
          </w:tcPr>
          <w:p w14:paraId="05D1CBAE" w14:textId="77777777" w:rsidR="00A0495D" w:rsidRPr="00FA0F36" w:rsidRDefault="002670E3" w:rsidP="002670E3">
            <w:pPr>
              <w:jc w:val="both"/>
              <w:rPr>
                <w:rFonts w:asciiTheme="minorHAnsi" w:hAnsiTheme="minorHAnsi"/>
                <w:b/>
              </w:rPr>
            </w:pPr>
            <w:r w:rsidRPr="00FA0F36">
              <w:rPr>
                <w:rFonts w:asciiTheme="minorHAnsi" w:hAnsiTheme="minorHAnsi"/>
                <w:b/>
              </w:rPr>
              <w:t>Essential</w:t>
            </w:r>
          </w:p>
        </w:tc>
        <w:tc>
          <w:tcPr>
            <w:tcW w:w="992" w:type="dxa"/>
          </w:tcPr>
          <w:p w14:paraId="5C7F91AC" w14:textId="77777777" w:rsidR="00A0495D" w:rsidRPr="00FA0F36" w:rsidRDefault="002670E3" w:rsidP="002B2D50">
            <w:pPr>
              <w:jc w:val="both"/>
              <w:rPr>
                <w:rFonts w:asciiTheme="minorHAnsi" w:hAnsiTheme="minorHAnsi"/>
                <w:b/>
              </w:rPr>
            </w:pPr>
            <w:r w:rsidRPr="00FA0F36">
              <w:rPr>
                <w:rFonts w:asciiTheme="minorHAnsi" w:hAnsiTheme="minorHAnsi"/>
                <w:b/>
              </w:rPr>
              <w:t>P</w:t>
            </w:r>
          </w:p>
        </w:tc>
      </w:tr>
      <w:tr w:rsidR="00A0495D" w:rsidRPr="00FA0F36" w14:paraId="724E2F25" w14:textId="77777777" w:rsidTr="00B95B08">
        <w:tc>
          <w:tcPr>
            <w:tcW w:w="562" w:type="dxa"/>
          </w:tcPr>
          <w:p w14:paraId="35F9A292" w14:textId="5FD247F3" w:rsidR="00A0495D" w:rsidRPr="0000091B" w:rsidRDefault="00CE7852" w:rsidP="002B2D50">
            <w:pPr>
              <w:pStyle w:val="PS-1stBullet"/>
              <w:tabs>
                <w:tab w:val="clear" w:pos="336"/>
              </w:tabs>
              <w:ind w:left="0" w:firstLine="0"/>
              <w:jc w:val="both"/>
              <w:rPr>
                <w:rFonts w:asciiTheme="minorHAnsi" w:hAnsiTheme="minorHAnsi"/>
                <w:b w:val="0"/>
                <w:sz w:val="22"/>
                <w:szCs w:val="22"/>
              </w:rPr>
            </w:pPr>
            <w:r w:rsidRPr="0000091B">
              <w:rPr>
                <w:rFonts w:asciiTheme="minorHAnsi" w:hAnsiTheme="minorHAnsi"/>
                <w:b w:val="0"/>
                <w:sz w:val="22"/>
                <w:szCs w:val="22"/>
              </w:rPr>
              <w:t>1</w:t>
            </w:r>
            <w:r w:rsidR="0000091B" w:rsidRPr="0000091B">
              <w:rPr>
                <w:rFonts w:asciiTheme="minorHAnsi" w:hAnsiTheme="minorHAnsi"/>
                <w:b w:val="0"/>
                <w:sz w:val="22"/>
                <w:szCs w:val="22"/>
              </w:rPr>
              <w:t>8</w:t>
            </w:r>
          </w:p>
        </w:tc>
        <w:tc>
          <w:tcPr>
            <w:tcW w:w="7088" w:type="dxa"/>
          </w:tcPr>
          <w:p w14:paraId="44DE787B" w14:textId="77777777" w:rsidR="00A0495D" w:rsidRPr="0000091B" w:rsidRDefault="00A0495D" w:rsidP="00E55A2F">
            <w:pPr>
              <w:pStyle w:val="PS-1stBullet"/>
              <w:tabs>
                <w:tab w:val="clear" w:pos="336"/>
              </w:tabs>
              <w:ind w:left="66" w:firstLine="0"/>
              <w:jc w:val="both"/>
              <w:rPr>
                <w:rFonts w:asciiTheme="minorHAnsi" w:hAnsiTheme="minorHAnsi"/>
                <w:b w:val="0"/>
                <w:sz w:val="22"/>
                <w:szCs w:val="22"/>
              </w:rPr>
            </w:pPr>
            <w:r w:rsidRPr="0000091B">
              <w:rPr>
                <w:rFonts w:asciiTheme="minorHAnsi" w:hAnsiTheme="minorHAnsi"/>
                <w:b w:val="0"/>
                <w:sz w:val="22"/>
                <w:szCs w:val="22"/>
              </w:rPr>
              <w:t>A firm commitment to personal and professional development</w:t>
            </w:r>
          </w:p>
        </w:tc>
        <w:tc>
          <w:tcPr>
            <w:tcW w:w="1559" w:type="dxa"/>
          </w:tcPr>
          <w:p w14:paraId="25C0DE6D" w14:textId="77777777" w:rsidR="00A0495D" w:rsidRPr="00FA0F36" w:rsidRDefault="003B4933" w:rsidP="002B2D50">
            <w:pPr>
              <w:jc w:val="both"/>
              <w:rPr>
                <w:rFonts w:asciiTheme="minorHAnsi" w:hAnsiTheme="minorHAnsi"/>
                <w:b/>
              </w:rPr>
            </w:pPr>
            <w:r w:rsidRPr="00FA0F36">
              <w:rPr>
                <w:rFonts w:asciiTheme="minorHAnsi" w:hAnsiTheme="minorHAnsi"/>
                <w:b/>
              </w:rPr>
              <w:t>Essential</w:t>
            </w:r>
          </w:p>
        </w:tc>
        <w:tc>
          <w:tcPr>
            <w:tcW w:w="992" w:type="dxa"/>
          </w:tcPr>
          <w:p w14:paraId="7321C9F8" w14:textId="77777777" w:rsidR="00A0495D" w:rsidRPr="00FA0F36" w:rsidRDefault="003B4933" w:rsidP="002B2D50">
            <w:pPr>
              <w:jc w:val="both"/>
              <w:rPr>
                <w:rFonts w:asciiTheme="minorHAnsi" w:hAnsiTheme="minorHAnsi"/>
                <w:b/>
              </w:rPr>
            </w:pPr>
            <w:r w:rsidRPr="00FA0F36">
              <w:rPr>
                <w:rFonts w:asciiTheme="minorHAnsi" w:hAnsiTheme="minorHAnsi"/>
                <w:b/>
              </w:rPr>
              <w:t>A, I</w:t>
            </w:r>
          </w:p>
        </w:tc>
      </w:tr>
    </w:tbl>
    <w:p w14:paraId="3C73889E" w14:textId="77777777" w:rsidR="00B43574" w:rsidRPr="00FA0F36" w:rsidRDefault="00B43574" w:rsidP="00AD28D0">
      <w:pPr>
        <w:rPr>
          <w:rFonts w:asciiTheme="minorHAnsi" w:hAnsiTheme="minorHAnsi"/>
        </w:rPr>
      </w:pPr>
    </w:p>
    <w:sectPr w:rsidR="00B43574" w:rsidRPr="00FA0F36" w:rsidSect="002B2D50">
      <w:headerReference w:type="default" r:id="rId13"/>
      <w:footerReference w:type="default" r:id="rId14"/>
      <w:footerReference w:type="first" r:id="rId15"/>
      <w:pgSz w:w="11907" w:h="16834"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A8D58" w14:textId="77777777" w:rsidR="008A3285" w:rsidRDefault="008A3285" w:rsidP="00665C6C">
      <w:r>
        <w:separator/>
      </w:r>
    </w:p>
  </w:endnote>
  <w:endnote w:type="continuationSeparator" w:id="0">
    <w:p w14:paraId="46EBA216" w14:textId="77777777" w:rsidR="008A3285" w:rsidRDefault="008A3285"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67"/>
      <w:docPartObj>
        <w:docPartGallery w:val="Page Numbers (Bottom of Page)"/>
        <w:docPartUnique/>
      </w:docPartObj>
    </w:sdtPr>
    <w:sdtEndPr>
      <w:rPr>
        <w:sz w:val="18"/>
        <w:szCs w:val="18"/>
      </w:rPr>
    </w:sdtEndPr>
    <w:sdtContent>
      <w:sdt>
        <w:sdtPr>
          <w:rPr>
            <w:sz w:val="18"/>
            <w:szCs w:val="18"/>
          </w:rPr>
          <w:id w:val="26694166"/>
          <w:docPartObj>
            <w:docPartGallery w:val="Page Numbers (Top of Page)"/>
            <w:docPartUnique/>
          </w:docPartObj>
        </w:sdtPr>
        <w:sdtEndPr/>
        <w:sdtContent>
          <w:p w14:paraId="3EA7DCC0" w14:textId="77777777" w:rsidR="009C6BDE" w:rsidRPr="00822E37" w:rsidRDefault="009C6BDE">
            <w:pPr>
              <w:pStyle w:val="Footer"/>
              <w:jc w:val="right"/>
              <w:rPr>
                <w:sz w:val="18"/>
                <w:szCs w:val="18"/>
              </w:rPr>
            </w:pPr>
            <w:r w:rsidRPr="00822E37">
              <w:rPr>
                <w:sz w:val="18"/>
                <w:szCs w:val="18"/>
              </w:rPr>
              <w:t xml:space="preserve">Page </w:t>
            </w:r>
            <w:r w:rsidR="00D33B5A" w:rsidRPr="00822E37">
              <w:rPr>
                <w:sz w:val="18"/>
                <w:szCs w:val="18"/>
              </w:rPr>
              <w:fldChar w:fldCharType="begin"/>
            </w:r>
            <w:r w:rsidRPr="00822E37">
              <w:rPr>
                <w:sz w:val="18"/>
                <w:szCs w:val="18"/>
              </w:rPr>
              <w:instrText xml:space="preserve"> PAGE </w:instrText>
            </w:r>
            <w:r w:rsidR="00D33B5A" w:rsidRPr="00822E37">
              <w:rPr>
                <w:sz w:val="18"/>
                <w:szCs w:val="18"/>
              </w:rPr>
              <w:fldChar w:fldCharType="separate"/>
            </w:r>
            <w:r w:rsidR="00496EC1">
              <w:rPr>
                <w:noProof/>
                <w:sz w:val="18"/>
                <w:szCs w:val="18"/>
              </w:rPr>
              <w:t>4</w:t>
            </w:r>
            <w:r w:rsidR="00D33B5A" w:rsidRPr="00822E37">
              <w:rPr>
                <w:sz w:val="18"/>
                <w:szCs w:val="18"/>
              </w:rPr>
              <w:fldChar w:fldCharType="end"/>
            </w:r>
            <w:r w:rsidRPr="00822E37">
              <w:rPr>
                <w:sz w:val="18"/>
                <w:szCs w:val="18"/>
              </w:rPr>
              <w:t xml:space="preserve"> of </w:t>
            </w:r>
            <w:r w:rsidR="00D33B5A" w:rsidRPr="00822E37">
              <w:rPr>
                <w:sz w:val="18"/>
                <w:szCs w:val="18"/>
              </w:rPr>
              <w:fldChar w:fldCharType="begin"/>
            </w:r>
            <w:r w:rsidRPr="00822E37">
              <w:rPr>
                <w:sz w:val="18"/>
                <w:szCs w:val="18"/>
              </w:rPr>
              <w:instrText xml:space="preserve"> NUMPAGES  </w:instrText>
            </w:r>
            <w:r w:rsidR="00D33B5A" w:rsidRPr="00822E37">
              <w:rPr>
                <w:sz w:val="18"/>
                <w:szCs w:val="18"/>
              </w:rPr>
              <w:fldChar w:fldCharType="separate"/>
            </w:r>
            <w:r w:rsidR="00496EC1">
              <w:rPr>
                <w:noProof/>
                <w:sz w:val="18"/>
                <w:szCs w:val="18"/>
              </w:rPr>
              <w:t>5</w:t>
            </w:r>
            <w:r w:rsidR="00D33B5A" w:rsidRPr="00822E37">
              <w:rPr>
                <w:sz w:val="18"/>
                <w:szCs w:val="18"/>
              </w:rPr>
              <w:fldChar w:fldCharType="end"/>
            </w:r>
          </w:p>
        </w:sdtContent>
      </w:sdt>
    </w:sdtContent>
  </w:sdt>
  <w:p w14:paraId="48CC8FB6" w14:textId="1C307507" w:rsidR="009C6BDE" w:rsidRPr="00822E37" w:rsidRDefault="00C02A4E" w:rsidP="004E71C0">
    <w:pPr>
      <w:pStyle w:val="Footer"/>
      <w:rPr>
        <w:sz w:val="18"/>
        <w:szCs w:val="18"/>
      </w:rPr>
    </w:pPr>
    <w:r>
      <w:rPr>
        <w:sz w:val="18"/>
        <w:szCs w:val="18"/>
      </w:rPr>
      <w:t>May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4159"/>
      <w:docPartObj>
        <w:docPartGallery w:val="Page Numbers (Bottom of Page)"/>
        <w:docPartUnique/>
      </w:docPartObj>
    </w:sdtPr>
    <w:sdtEndPr/>
    <w:sdtContent>
      <w:sdt>
        <w:sdtPr>
          <w:id w:val="26694158"/>
          <w:docPartObj>
            <w:docPartGallery w:val="Page Numbers (Top of Page)"/>
            <w:docPartUnique/>
          </w:docPartObj>
        </w:sdtPr>
        <w:sdtEndPr/>
        <w:sdtContent>
          <w:p w14:paraId="4B46616B" w14:textId="77777777" w:rsidR="009C6BDE" w:rsidRDefault="009C6BDE">
            <w:pPr>
              <w:pStyle w:val="Footer"/>
              <w:jc w:val="right"/>
            </w:pPr>
            <w:r w:rsidRPr="00822E37">
              <w:rPr>
                <w:sz w:val="18"/>
                <w:szCs w:val="18"/>
              </w:rPr>
              <w:t xml:space="preserve">Page </w:t>
            </w:r>
            <w:r w:rsidR="00D33B5A" w:rsidRPr="00822E37">
              <w:rPr>
                <w:sz w:val="18"/>
                <w:szCs w:val="18"/>
              </w:rPr>
              <w:fldChar w:fldCharType="begin"/>
            </w:r>
            <w:r w:rsidRPr="00822E37">
              <w:rPr>
                <w:sz w:val="18"/>
                <w:szCs w:val="18"/>
              </w:rPr>
              <w:instrText xml:space="preserve"> PAGE </w:instrText>
            </w:r>
            <w:r w:rsidR="00D33B5A" w:rsidRPr="00822E37">
              <w:rPr>
                <w:sz w:val="18"/>
                <w:szCs w:val="18"/>
              </w:rPr>
              <w:fldChar w:fldCharType="separate"/>
            </w:r>
            <w:r w:rsidR="00496EC1">
              <w:rPr>
                <w:noProof/>
                <w:sz w:val="18"/>
                <w:szCs w:val="18"/>
              </w:rPr>
              <w:t>1</w:t>
            </w:r>
            <w:r w:rsidR="00D33B5A" w:rsidRPr="00822E37">
              <w:rPr>
                <w:sz w:val="18"/>
                <w:szCs w:val="18"/>
              </w:rPr>
              <w:fldChar w:fldCharType="end"/>
            </w:r>
            <w:r w:rsidRPr="00822E37">
              <w:rPr>
                <w:sz w:val="18"/>
                <w:szCs w:val="18"/>
              </w:rPr>
              <w:t xml:space="preserve"> of </w:t>
            </w:r>
            <w:r w:rsidR="00D33B5A" w:rsidRPr="00822E37">
              <w:rPr>
                <w:sz w:val="18"/>
                <w:szCs w:val="18"/>
              </w:rPr>
              <w:fldChar w:fldCharType="begin"/>
            </w:r>
            <w:r w:rsidRPr="00822E37">
              <w:rPr>
                <w:sz w:val="18"/>
                <w:szCs w:val="18"/>
              </w:rPr>
              <w:instrText xml:space="preserve"> NUMPAGES  </w:instrText>
            </w:r>
            <w:r w:rsidR="00D33B5A" w:rsidRPr="00822E37">
              <w:rPr>
                <w:sz w:val="18"/>
                <w:szCs w:val="18"/>
              </w:rPr>
              <w:fldChar w:fldCharType="separate"/>
            </w:r>
            <w:r w:rsidR="00496EC1">
              <w:rPr>
                <w:noProof/>
                <w:sz w:val="18"/>
                <w:szCs w:val="18"/>
              </w:rPr>
              <w:t>5</w:t>
            </w:r>
            <w:r w:rsidR="00D33B5A" w:rsidRPr="00822E37">
              <w:rPr>
                <w:sz w:val="18"/>
                <w:szCs w:val="18"/>
              </w:rPr>
              <w:fldChar w:fldCharType="end"/>
            </w:r>
          </w:p>
        </w:sdtContent>
      </w:sdt>
    </w:sdtContent>
  </w:sdt>
  <w:p w14:paraId="661428B3" w14:textId="77777777" w:rsidR="009C6BDE" w:rsidRPr="008A7CF7" w:rsidRDefault="009C6BDE" w:rsidP="008A7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2D3D5" w14:textId="77777777" w:rsidR="008A3285" w:rsidRDefault="008A3285" w:rsidP="00665C6C">
      <w:r>
        <w:separator/>
      </w:r>
    </w:p>
  </w:footnote>
  <w:footnote w:type="continuationSeparator" w:id="0">
    <w:p w14:paraId="05D47943" w14:textId="77777777" w:rsidR="008A3285" w:rsidRDefault="008A3285"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5DBEF" w14:textId="77777777" w:rsidR="009C6BDE" w:rsidRDefault="009C6BDE">
    <w:r>
      <w:rPr>
        <w:snapToGrid w:val="0"/>
      </w:rPr>
      <w:tab/>
    </w:r>
    <w:r>
      <w:tab/>
    </w:r>
  </w:p>
  <w:p w14:paraId="74C35AEE" w14:textId="77777777" w:rsidR="009C6BDE" w:rsidRDefault="009C6BDE">
    <w:r>
      <w:tab/>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707EEDD6"/>
    <w:lvl w:ilvl="0" w:tplc="1D1AF690">
      <w:start w:val="1"/>
      <w:numFmt w:val="decimal"/>
      <w:lvlText w:val="%1."/>
      <w:lvlJc w:val="left"/>
      <w:pPr>
        <w:tabs>
          <w:tab w:val="num" w:pos="1492"/>
        </w:tabs>
        <w:ind w:left="1492" w:hanging="360"/>
      </w:pPr>
    </w:lvl>
    <w:lvl w:ilvl="1" w:tplc="91EA401C">
      <w:numFmt w:val="decimal"/>
      <w:lvlText w:val=""/>
      <w:lvlJc w:val="left"/>
    </w:lvl>
    <w:lvl w:ilvl="2" w:tplc="F02EBEDC">
      <w:numFmt w:val="decimal"/>
      <w:lvlText w:val=""/>
      <w:lvlJc w:val="left"/>
    </w:lvl>
    <w:lvl w:ilvl="3" w:tplc="AC301B32">
      <w:numFmt w:val="decimal"/>
      <w:lvlText w:val=""/>
      <w:lvlJc w:val="left"/>
    </w:lvl>
    <w:lvl w:ilvl="4" w:tplc="D5DE597C">
      <w:numFmt w:val="decimal"/>
      <w:lvlText w:val=""/>
      <w:lvlJc w:val="left"/>
    </w:lvl>
    <w:lvl w:ilvl="5" w:tplc="6046C3A6">
      <w:numFmt w:val="decimal"/>
      <w:lvlText w:val=""/>
      <w:lvlJc w:val="left"/>
    </w:lvl>
    <w:lvl w:ilvl="6" w:tplc="3ECA27FE">
      <w:numFmt w:val="decimal"/>
      <w:lvlText w:val=""/>
      <w:lvlJc w:val="left"/>
    </w:lvl>
    <w:lvl w:ilvl="7" w:tplc="88A4A752">
      <w:numFmt w:val="decimal"/>
      <w:lvlText w:val=""/>
      <w:lvlJc w:val="left"/>
    </w:lvl>
    <w:lvl w:ilvl="8" w:tplc="73F4B874">
      <w:numFmt w:val="decimal"/>
      <w:lvlText w:val=""/>
      <w:lvlJc w:val="left"/>
    </w:lvl>
  </w:abstractNum>
  <w:abstractNum w:abstractNumId="2" w15:restartNumberingAfterBreak="0">
    <w:nsid w:val="FFFFFF7D"/>
    <w:multiLevelType w:val="hybridMultilevel"/>
    <w:tmpl w:val="D778D080"/>
    <w:lvl w:ilvl="0" w:tplc="BD0C0FC8">
      <w:start w:val="1"/>
      <w:numFmt w:val="decimal"/>
      <w:lvlText w:val="%1."/>
      <w:lvlJc w:val="left"/>
      <w:pPr>
        <w:tabs>
          <w:tab w:val="num" w:pos="1209"/>
        </w:tabs>
        <w:ind w:left="1209" w:hanging="360"/>
      </w:pPr>
    </w:lvl>
    <w:lvl w:ilvl="1" w:tplc="F320977A">
      <w:numFmt w:val="decimal"/>
      <w:lvlText w:val=""/>
      <w:lvlJc w:val="left"/>
    </w:lvl>
    <w:lvl w:ilvl="2" w:tplc="A43899AA">
      <w:numFmt w:val="decimal"/>
      <w:lvlText w:val=""/>
      <w:lvlJc w:val="left"/>
    </w:lvl>
    <w:lvl w:ilvl="3" w:tplc="B9988308">
      <w:numFmt w:val="decimal"/>
      <w:lvlText w:val=""/>
      <w:lvlJc w:val="left"/>
    </w:lvl>
    <w:lvl w:ilvl="4" w:tplc="37A4E966">
      <w:numFmt w:val="decimal"/>
      <w:lvlText w:val=""/>
      <w:lvlJc w:val="left"/>
    </w:lvl>
    <w:lvl w:ilvl="5" w:tplc="953EEF8E">
      <w:numFmt w:val="decimal"/>
      <w:lvlText w:val=""/>
      <w:lvlJc w:val="left"/>
    </w:lvl>
    <w:lvl w:ilvl="6" w:tplc="B68CB03E">
      <w:numFmt w:val="decimal"/>
      <w:lvlText w:val=""/>
      <w:lvlJc w:val="left"/>
    </w:lvl>
    <w:lvl w:ilvl="7" w:tplc="D23E09C6">
      <w:numFmt w:val="decimal"/>
      <w:lvlText w:val=""/>
      <w:lvlJc w:val="left"/>
    </w:lvl>
    <w:lvl w:ilvl="8" w:tplc="7430D11E">
      <w:numFmt w:val="decimal"/>
      <w:lvlText w:val=""/>
      <w:lvlJc w:val="left"/>
    </w:lvl>
  </w:abstractNum>
  <w:abstractNum w:abstractNumId="3" w15:restartNumberingAfterBreak="0">
    <w:nsid w:val="FFFFFF7E"/>
    <w:multiLevelType w:val="hybridMultilevel"/>
    <w:tmpl w:val="2264C3B4"/>
    <w:lvl w:ilvl="0" w:tplc="EDDCB4A0">
      <w:start w:val="1"/>
      <w:numFmt w:val="decimal"/>
      <w:lvlText w:val="%1."/>
      <w:lvlJc w:val="left"/>
      <w:pPr>
        <w:tabs>
          <w:tab w:val="num" w:pos="926"/>
        </w:tabs>
        <w:ind w:left="926" w:hanging="360"/>
      </w:pPr>
    </w:lvl>
    <w:lvl w:ilvl="1" w:tplc="E3BEA95C">
      <w:numFmt w:val="decimal"/>
      <w:lvlText w:val=""/>
      <w:lvlJc w:val="left"/>
    </w:lvl>
    <w:lvl w:ilvl="2" w:tplc="D6145FE2">
      <w:numFmt w:val="decimal"/>
      <w:lvlText w:val=""/>
      <w:lvlJc w:val="left"/>
    </w:lvl>
    <w:lvl w:ilvl="3" w:tplc="FD369FB8">
      <w:numFmt w:val="decimal"/>
      <w:lvlText w:val=""/>
      <w:lvlJc w:val="left"/>
    </w:lvl>
    <w:lvl w:ilvl="4" w:tplc="D34807A8">
      <w:numFmt w:val="decimal"/>
      <w:lvlText w:val=""/>
      <w:lvlJc w:val="left"/>
    </w:lvl>
    <w:lvl w:ilvl="5" w:tplc="31B8EF06">
      <w:numFmt w:val="decimal"/>
      <w:lvlText w:val=""/>
      <w:lvlJc w:val="left"/>
    </w:lvl>
    <w:lvl w:ilvl="6" w:tplc="50FAE2A0">
      <w:numFmt w:val="decimal"/>
      <w:lvlText w:val=""/>
      <w:lvlJc w:val="left"/>
    </w:lvl>
    <w:lvl w:ilvl="7" w:tplc="A5C88B24">
      <w:numFmt w:val="decimal"/>
      <w:lvlText w:val=""/>
      <w:lvlJc w:val="left"/>
    </w:lvl>
    <w:lvl w:ilvl="8" w:tplc="8452E0C8">
      <w:numFmt w:val="decimal"/>
      <w:lvlText w:val=""/>
      <w:lvlJc w:val="left"/>
    </w:lvl>
  </w:abstractNum>
  <w:abstractNum w:abstractNumId="4" w15:restartNumberingAfterBreak="0">
    <w:nsid w:val="FFFFFF7F"/>
    <w:multiLevelType w:val="multilevel"/>
    <w:tmpl w:val="375089EE"/>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0"/>
    <w:multiLevelType w:val="hybridMultilevel"/>
    <w:tmpl w:val="37A2B93C"/>
    <w:lvl w:ilvl="0" w:tplc="05909FCE">
      <w:start w:val="1"/>
      <w:numFmt w:val="bullet"/>
      <w:lvlText w:val=""/>
      <w:lvlJc w:val="left"/>
      <w:pPr>
        <w:tabs>
          <w:tab w:val="num" w:pos="1492"/>
        </w:tabs>
        <w:ind w:left="1492" w:hanging="360"/>
      </w:pPr>
      <w:rPr>
        <w:rFonts w:ascii="Symbol" w:hAnsi="Symbol" w:hint="default"/>
      </w:rPr>
    </w:lvl>
    <w:lvl w:ilvl="1" w:tplc="163C5E2A">
      <w:numFmt w:val="decimal"/>
      <w:lvlText w:val=""/>
      <w:lvlJc w:val="left"/>
    </w:lvl>
    <w:lvl w:ilvl="2" w:tplc="FD4ACAD4">
      <w:numFmt w:val="decimal"/>
      <w:lvlText w:val=""/>
      <w:lvlJc w:val="left"/>
    </w:lvl>
    <w:lvl w:ilvl="3" w:tplc="C9D2007E">
      <w:numFmt w:val="decimal"/>
      <w:lvlText w:val=""/>
      <w:lvlJc w:val="left"/>
    </w:lvl>
    <w:lvl w:ilvl="4" w:tplc="34FE62C2">
      <w:numFmt w:val="decimal"/>
      <w:lvlText w:val=""/>
      <w:lvlJc w:val="left"/>
    </w:lvl>
    <w:lvl w:ilvl="5" w:tplc="4710C8BE">
      <w:numFmt w:val="decimal"/>
      <w:lvlText w:val=""/>
      <w:lvlJc w:val="left"/>
    </w:lvl>
    <w:lvl w:ilvl="6" w:tplc="C5B8B6E4">
      <w:numFmt w:val="decimal"/>
      <w:lvlText w:val=""/>
      <w:lvlJc w:val="left"/>
    </w:lvl>
    <w:lvl w:ilvl="7" w:tplc="C85C1E06">
      <w:numFmt w:val="decimal"/>
      <w:lvlText w:val=""/>
      <w:lvlJc w:val="left"/>
    </w:lvl>
    <w:lvl w:ilvl="8" w:tplc="3760E256">
      <w:numFmt w:val="decimal"/>
      <w:lvlText w:val=""/>
      <w:lvlJc w:val="left"/>
    </w:lvl>
  </w:abstractNum>
  <w:abstractNum w:abstractNumId="6" w15:restartNumberingAfterBreak="0">
    <w:nsid w:val="FFFFFF81"/>
    <w:multiLevelType w:val="hybridMultilevel"/>
    <w:tmpl w:val="FF0E6F32"/>
    <w:lvl w:ilvl="0" w:tplc="9D7E8672">
      <w:start w:val="1"/>
      <w:numFmt w:val="bullet"/>
      <w:lvlText w:val=""/>
      <w:lvlJc w:val="left"/>
      <w:pPr>
        <w:tabs>
          <w:tab w:val="num" w:pos="1209"/>
        </w:tabs>
        <w:ind w:left="1209" w:hanging="360"/>
      </w:pPr>
      <w:rPr>
        <w:rFonts w:ascii="Symbol" w:hAnsi="Symbol" w:hint="default"/>
      </w:rPr>
    </w:lvl>
    <w:lvl w:ilvl="1" w:tplc="485EBB20">
      <w:numFmt w:val="decimal"/>
      <w:lvlText w:val=""/>
      <w:lvlJc w:val="left"/>
    </w:lvl>
    <w:lvl w:ilvl="2" w:tplc="37840F5E">
      <w:numFmt w:val="decimal"/>
      <w:lvlText w:val=""/>
      <w:lvlJc w:val="left"/>
    </w:lvl>
    <w:lvl w:ilvl="3" w:tplc="0B60CE44">
      <w:numFmt w:val="decimal"/>
      <w:lvlText w:val=""/>
      <w:lvlJc w:val="left"/>
    </w:lvl>
    <w:lvl w:ilvl="4" w:tplc="966C159E">
      <w:numFmt w:val="decimal"/>
      <w:lvlText w:val=""/>
      <w:lvlJc w:val="left"/>
    </w:lvl>
    <w:lvl w:ilvl="5" w:tplc="94F2B016">
      <w:numFmt w:val="decimal"/>
      <w:lvlText w:val=""/>
      <w:lvlJc w:val="left"/>
    </w:lvl>
    <w:lvl w:ilvl="6" w:tplc="CE44C57C">
      <w:numFmt w:val="decimal"/>
      <w:lvlText w:val=""/>
      <w:lvlJc w:val="left"/>
    </w:lvl>
    <w:lvl w:ilvl="7" w:tplc="C546A158">
      <w:numFmt w:val="decimal"/>
      <w:lvlText w:val=""/>
      <w:lvlJc w:val="left"/>
    </w:lvl>
    <w:lvl w:ilvl="8" w:tplc="4F025178">
      <w:numFmt w:val="decimal"/>
      <w:lvlText w:val=""/>
      <w:lvlJc w:val="left"/>
    </w:lvl>
  </w:abstractNum>
  <w:abstractNum w:abstractNumId="7" w15:restartNumberingAfterBreak="0">
    <w:nsid w:val="FFFFFF82"/>
    <w:multiLevelType w:val="hybridMultilevel"/>
    <w:tmpl w:val="4FAA7EC2"/>
    <w:lvl w:ilvl="0" w:tplc="45E25D38">
      <w:start w:val="1"/>
      <w:numFmt w:val="bullet"/>
      <w:lvlText w:val=""/>
      <w:lvlJc w:val="left"/>
      <w:pPr>
        <w:tabs>
          <w:tab w:val="num" w:pos="926"/>
        </w:tabs>
        <w:ind w:left="926" w:hanging="360"/>
      </w:pPr>
      <w:rPr>
        <w:rFonts w:ascii="Symbol" w:hAnsi="Symbol" w:hint="default"/>
      </w:rPr>
    </w:lvl>
    <w:lvl w:ilvl="1" w:tplc="8976F662">
      <w:numFmt w:val="decimal"/>
      <w:lvlText w:val=""/>
      <w:lvlJc w:val="left"/>
    </w:lvl>
    <w:lvl w:ilvl="2" w:tplc="D9566DCE">
      <w:numFmt w:val="decimal"/>
      <w:lvlText w:val=""/>
      <w:lvlJc w:val="left"/>
    </w:lvl>
    <w:lvl w:ilvl="3" w:tplc="0E682182">
      <w:numFmt w:val="decimal"/>
      <w:lvlText w:val=""/>
      <w:lvlJc w:val="left"/>
    </w:lvl>
    <w:lvl w:ilvl="4" w:tplc="020E23EC">
      <w:numFmt w:val="decimal"/>
      <w:lvlText w:val=""/>
      <w:lvlJc w:val="left"/>
    </w:lvl>
    <w:lvl w:ilvl="5" w:tplc="85E05622">
      <w:numFmt w:val="decimal"/>
      <w:lvlText w:val=""/>
      <w:lvlJc w:val="left"/>
    </w:lvl>
    <w:lvl w:ilvl="6" w:tplc="D3587880">
      <w:numFmt w:val="decimal"/>
      <w:lvlText w:val=""/>
      <w:lvlJc w:val="left"/>
    </w:lvl>
    <w:lvl w:ilvl="7" w:tplc="40DA4134">
      <w:numFmt w:val="decimal"/>
      <w:lvlText w:val=""/>
      <w:lvlJc w:val="left"/>
    </w:lvl>
    <w:lvl w:ilvl="8" w:tplc="D59A2964">
      <w:numFmt w:val="decimal"/>
      <w:lvlText w:val=""/>
      <w:lvlJc w:val="left"/>
    </w:lvl>
  </w:abstractNum>
  <w:abstractNum w:abstractNumId="8" w15:restartNumberingAfterBreak="0">
    <w:nsid w:val="FFFFFF83"/>
    <w:multiLevelType w:val="hybridMultilevel"/>
    <w:tmpl w:val="2ACC4946"/>
    <w:lvl w:ilvl="0" w:tplc="D4ECF42A">
      <w:start w:val="1"/>
      <w:numFmt w:val="bullet"/>
      <w:lvlText w:val=""/>
      <w:lvlJc w:val="left"/>
      <w:pPr>
        <w:tabs>
          <w:tab w:val="num" w:pos="643"/>
        </w:tabs>
        <w:ind w:left="643" w:hanging="360"/>
      </w:pPr>
      <w:rPr>
        <w:rFonts w:ascii="Symbol" w:hAnsi="Symbol" w:hint="default"/>
      </w:rPr>
    </w:lvl>
    <w:lvl w:ilvl="1" w:tplc="8DD6E67A">
      <w:numFmt w:val="decimal"/>
      <w:lvlText w:val=""/>
      <w:lvlJc w:val="left"/>
    </w:lvl>
    <w:lvl w:ilvl="2" w:tplc="8682A3DC">
      <w:numFmt w:val="decimal"/>
      <w:lvlText w:val=""/>
      <w:lvlJc w:val="left"/>
    </w:lvl>
    <w:lvl w:ilvl="3" w:tplc="B6F2FEBC">
      <w:numFmt w:val="decimal"/>
      <w:lvlText w:val=""/>
      <w:lvlJc w:val="left"/>
    </w:lvl>
    <w:lvl w:ilvl="4" w:tplc="FFDE6B22">
      <w:numFmt w:val="decimal"/>
      <w:lvlText w:val=""/>
      <w:lvlJc w:val="left"/>
    </w:lvl>
    <w:lvl w:ilvl="5" w:tplc="7A6E6F4C">
      <w:numFmt w:val="decimal"/>
      <w:lvlText w:val=""/>
      <w:lvlJc w:val="left"/>
    </w:lvl>
    <w:lvl w:ilvl="6" w:tplc="370641D0">
      <w:numFmt w:val="decimal"/>
      <w:lvlText w:val=""/>
      <w:lvlJc w:val="left"/>
    </w:lvl>
    <w:lvl w:ilvl="7" w:tplc="3754E5E2">
      <w:numFmt w:val="decimal"/>
      <w:lvlText w:val=""/>
      <w:lvlJc w:val="left"/>
    </w:lvl>
    <w:lvl w:ilvl="8" w:tplc="CE5C2D7C">
      <w:numFmt w:val="decimal"/>
      <w:lvlText w:val=""/>
      <w:lvlJc w:val="left"/>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hybridMultilevel"/>
    <w:tmpl w:val="44B41E96"/>
    <w:lvl w:ilvl="0" w:tplc="1C147BFC">
      <w:start w:val="1"/>
      <w:numFmt w:val="bullet"/>
      <w:lvlText w:val=""/>
      <w:lvlJc w:val="left"/>
      <w:pPr>
        <w:tabs>
          <w:tab w:val="num" w:pos="360"/>
        </w:tabs>
        <w:ind w:left="360" w:hanging="360"/>
      </w:pPr>
      <w:rPr>
        <w:rFonts w:ascii="Symbol" w:hAnsi="Symbol" w:hint="default"/>
      </w:rPr>
    </w:lvl>
    <w:lvl w:ilvl="1" w:tplc="D7382688">
      <w:numFmt w:val="decimal"/>
      <w:lvlText w:val=""/>
      <w:lvlJc w:val="left"/>
    </w:lvl>
    <w:lvl w:ilvl="2" w:tplc="AB602230">
      <w:numFmt w:val="decimal"/>
      <w:lvlText w:val=""/>
      <w:lvlJc w:val="left"/>
    </w:lvl>
    <w:lvl w:ilvl="3" w:tplc="F334A524">
      <w:numFmt w:val="decimal"/>
      <w:lvlText w:val=""/>
      <w:lvlJc w:val="left"/>
    </w:lvl>
    <w:lvl w:ilvl="4" w:tplc="E1BA2104">
      <w:numFmt w:val="decimal"/>
      <w:lvlText w:val=""/>
      <w:lvlJc w:val="left"/>
    </w:lvl>
    <w:lvl w:ilvl="5" w:tplc="0264FF52">
      <w:numFmt w:val="decimal"/>
      <w:lvlText w:val=""/>
      <w:lvlJc w:val="left"/>
    </w:lvl>
    <w:lvl w:ilvl="6" w:tplc="8AC4261C">
      <w:numFmt w:val="decimal"/>
      <w:lvlText w:val=""/>
      <w:lvlJc w:val="left"/>
    </w:lvl>
    <w:lvl w:ilvl="7" w:tplc="89447502">
      <w:numFmt w:val="decimal"/>
      <w:lvlText w:val=""/>
      <w:lvlJc w:val="left"/>
    </w:lvl>
    <w:lvl w:ilvl="8" w:tplc="6AD83A92">
      <w:numFmt w:val="decimal"/>
      <w:lvlText w:val=""/>
      <w:lvlJc w:val="left"/>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FD2E0B"/>
    <w:multiLevelType w:val="hybridMultilevel"/>
    <w:tmpl w:val="07CEB2B8"/>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25921906"/>
    <w:multiLevelType w:val="hybridMultilevel"/>
    <w:tmpl w:val="6E10DE1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B396182"/>
    <w:multiLevelType w:val="hybridMultilevel"/>
    <w:tmpl w:val="B3987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15:restartNumberingAfterBreak="0">
    <w:nsid w:val="5E18001A"/>
    <w:multiLevelType w:val="hybridMultilevel"/>
    <w:tmpl w:val="159C8AC6"/>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EF32C0"/>
    <w:multiLevelType w:val="hybridMultilevel"/>
    <w:tmpl w:val="379815FE"/>
    <w:lvl w:ilvl="0" w:tplc="50C85A96">
      <w:start w:val="1"/>
      <w:numFmt w:val="bullet"/>
      <w:lvlText w:val=""/>
      <w:lvlJc w:val="left"/>
      <w:pPr>
        <w:ind w:left="720" w:hanging="360"/>
      </w:pPr>
      <w:rPr>
        <w:rFonts w:ascii="Wingdings" w:hAnsi="Wingdings" w:hint="default"/>
        <w:color w:val="C000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D553E"/>
    <w:multiLevelType w:val="hybridMultilevel"/>
    <w:tmpl w:val="D78C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394A8B"/>
    <w:multiLevelType w:val="hybridMultilevel"/>
    <w:tmpl w:val="EBA6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3305ED"/>
    <w:multiLevelType w:val="hybridMultilevel"/>
    <w:tmpl w:val="C01C9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30" w15:restartNumberingAfterBreak="0">
    <w:nsid w:val="7EFD7645"/>
    <w:multiLevelType w:val="hybridMultilevel"/>
    <w:tmpl w:val="2B3A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4"/>
  </w:num>
  <w:num w:numId="4">
    <w:abstractNumId w:val="18"/>
  </w:num>
  <w:num w:numId="5">
    <w:abstractNumId w:val="11"/>
  </w:num>
  <w:num w:numId="6">
    <w:abstractNumId w:val="16"/>
  </w:num>
  <w:num w:numId="7">
    <w:abstractNumId w:val="2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5"/>
  </w:num>
  <w:num w:numId="20">
    <w:abstractNumId w:val="22"/>
  </w:num>
  <w:num w:numId="21">
    <w:abstractNumId w:val="12"/>
  </w:num>
  <w:num w:numId="22">
    <w:abstractNumId w:val="13"/>
  </w:num>
  <w:num w:numId="23">
    <w:abstractNumId w:val="21"/>
  </w:num>
  <w:num w:numId="24">
    <w:abstractNumId w:val="25"/>
  </w:num>
  <w:num w:numId="25">
    <w:abstractNumId w:val="17"/>
  </w:num>
  <w:num w:numId="26">
    <w:abstractNumId w:val="24"/>
  </w:num>
  <w:num w:numId="27">
    <w:abstractNumId w:val="26"/>
  </w:num>
  <w:num w:numId="28">
    <w:abstractNumId w:val="13"/>
  </w:num>
  <w:num w:numId="29">
    <w:abstractNumId w:val="27"/>
  </w:num>
  <w:num w:numId="30">
    <w:abstractNumId w:val="30"/>
  </w:num>
  <w:num w:numId="31">
    <w:abstractNumId w:val="2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0091B"/>
    <w:rsid w:val="00001008"/>
    <w:rsid w:val="00022E96"/>
    <w:rsid w:val="00025B89"/>
    <w:rsid w:val="000274B9"/>
    <w:rsid w:val="000279F0"/>
    <w:rsid w:val="00027A96"/>
    <w:rsid w:val="00030A1A"/>
    <w:rsid w:val="000335C6"/>
    <w:rsid w:val="00034A0E"/>
    <w:rsid w:val="00036171"/>
    <w:rsid w:val="0004478C"/>
    <w:rsid w:val="00057144"/>
    <w:rsid w:val="000630E9"/>
    <w:rsid w:val="000705C4"/>
    <w:rsid w:val="0007288A"/>
    <w:rsid w:val="000760C8"/>
    <w:rsid w:val="0008205B"/>
    <w:rsid w:val="00086A7D"/>
    <w:rsid w:val="00090CCF"/>
    <w:rsid w:val="00091C59"/>
    <w:rsid w:val="00096B5C"/>
    <w:rsid w:val="000B11ED"/>
    <w:rsid w:val="000C231B"/>
    <w:rsid w:val="000C6BF5"/>
    <w:rsid w:val="000D117C"/>
    <w:rsid w:val="000D1ED7"/>
    <w:rsid w:val="000D2E30"/>
    <w:rsid w:val="000D4DC9"/>
    <w:rsid w:val="000E0690"/>
    <w:rsid w:val="000F0BC8"/>
    <w:rsid w:val="000F4272"/>
    <w:rsid w:val="000F5B48"/>
    <w:rsid w:val="001029B3"/>
    <w:rsid w:val="0010509D"/>
    <w:rsid w:val="00115089"/>
    <w:rsid w:val="001163C4"/>
    <w:rsid w:val="00137D01"/>
    <w:rsid w:val="001381F7"/>
    <w:rsid w:val="00143CC6"/>
    <w:rsid w:val="00147586"/>
    <w:rsid w:val="001519F7"/>
    <w:rsid w:val="00155D6D"/>
    <w:rsid w:val="0016302E"/>
    <w:rsid w:val="00163053"/>
    <w:rsid w:val="00167A00"/>
    <w:rsid w:val="001746A1"/>
    <w:rsid w:val="00176E75"/>
    <w:rsid w:val="0018590A"/>
    <w:rsid w:val="001911B7"/>
    <w:rsid w:val="0019421B"/>
    <w:rsid w:val="0019435D"/>
    <w:rsid w:val="001B2BF3"/>
    <w:rsid w:val="001C5FEC"/>
    <w:rsid w:val="001C78DC"/>
    <w:rsid w:val="001D371D"/>
    <w:rsid w:val="001D3795"/>
    <w:rsid w:val="001D3F0D"/>
    <w:rsid w:val="001E0631"/>
    <w:rsid w:val="001E231F"/>
    <w:rsid w:val="00202742"/>
    <w:rsid w:val="002117BB"/>
    <w:rsid w:val="00216A16"/>
    <w:rsid w:val="002229C2"/>
    <w:rsid w:val="002268F4"/>
    <w:rsid w:val="0024113D"/>
    <w:rsid w:val="00251E69"/>
    <w:rsid w:val="002529E3"/>
    <w:rsid w:val="002670E3"/>
    <w:rsid w:val="00277E21"/>
    <w:rsid w:val="00282C8B"/>
    <w:rsid w:val="00285FFC"/>
    <w:rsid w:val="002930F0"/>
    <w:rsid w:val="00295620"/>
    <w:rsid w:val="002A195E"/>
    <w:rsid w:val="002A674F"/>
    <w:rsid w:val="002B2D50"/>
    <w:rsid w:val="002B4209"/>
    <w:rsid w:val="002B728E"/>
    <w:rsid w:val="002C66E7"/>
    <w:rsid w:val="002D354F"/>
    <w:rsid w:val="002E41BF"/>
    <w:rsid w:val="002F042D"/>
    <w:rsid w:val="002F50C2"/>
    <w:rsid w:val="0031396B"/>
    <w:rsid w:val="00322A99"/>
    <w:rsid w:val="003232B8"/>
    <w:rsid w:val="00325D58"/>
    <w:rsid w:val="00327FE3"/>
    <w:rsid w:val="0033459B"/>
    <w:rsid w:val="003448EC"/>
    <w:rsid w:val="00345A5D"/>
    <w:rsid w:val="00351B65"/>
    <w:rsid w:val="003702DF"/>
    <w:rsid w:val="00370666"/>
    <w:rsid w:val="003756FA"/>
    <w:rsid w:val="003769A1"/>
    <w:rsid w:val="003821E8"/>
    <w:rsid w:val="00383D0B"/>
    <w:rsid w:val="0039658E"/>
    <w:rsid w:val="003A1F0F"/>
    <w:rsid w:val="003A6271"/>
    <w:rsid w:val="003B4042"/>
    <w:rsid w:val="003B4933"/>
    <w:rsid w:val="003D1A10"/>
    <w:rsid w:val="003D75EA"/>
    <w:rsid w:val="003E2245"/>
    <w:rsid w:val="003E3536"/>
    <w:rsid w:val="003E6327"/>
    <w:rsid w:val="003F214E"/>
    <w:rsid w:val="003F676C"/>
    <w:rsid w:val="00402D5B"/>
    <w:rsid w:val="00410A28"/>
    <w:rsid w:val="00413F02"/>
    <w:rsid w:val="00417B11"/>
    <w:rsid w:val="00424C76"/>
    <w:rsid w:val="00432214"/>
    <w:rsid w:val="00440B64"/>
    <w:rsid w:val="00444F02"/>
    <w:rsid w:val="00456BE2"/>
    <w:rsid w:val="00462400"/>
    <w:rsid w:val="004716AE"/>
    <w:rsid w:val="00477528"/>
    <w:rsid w:val="00484C82"/>
    <w:rsid w:val="004906DE"/>
    <w:rsid w:val="00493A17"/>
    <w:rsid w:val="00495483"/>
    <w:rsid w:val="004969B3"/>
    <w:rsid w:val="00496EC1"/>
    <w:rsid w:val="004A10B8"/>
    <w:rsid w:val="004A3738"/>
    <w:rsid w:val="004A4C07"/>
    <w:rsid w:val="004B3C61"/>
    <w:rsid w:val="004C31A3"/>
    <w:rsid w:val="004D3C59"/>
    <w:rsid w:val="004D4227"/>
    <w:rsid w:val="004E6961"/>
    <w:rsid w:val="004E71C0"/>
    <w:rsid w:val="0051287A"/>
    <w:rsid w:val="005401BD"/>
    <w:rsid w:val="0055376C"/>
    <w:rsid w:val="00560174"/>
    <w:rsid w:val="0056118C"/>
    <w:rsid w:val="00566FC6"/>
    <w:rsid w:val="00570B40"/>
    <w:rsid w:val="00586C50"/>
    <w:rsid w:val="00594D0E"/>
    <w:rsid w:val="005A1B02"/>
    <w:rsid w:val="005A4625"/>
    <w:rsid w:val="005A5C5F"/>
    <w:rsid w:val="005A61AF"/>
    <w:rsid w:val="005B3266"/>
    <w:rsid w:val="005C1610"/>
    <w:rsid w:val="005D672B"/>
    <w:rsid w:val="005E11C0"/>
    <w:rsid w:val="005E272A"/>
    <w:rsid w:val="005E42CF"/>
    <w:rsid w:val="005E5445"/>
    <w:rsid w:val="005E568C"/>
    <w:rsid w:val="005E7F2D"/>
    <w:rsid w:val="005F5572"/>
    <w:rsid w:val="00617C29"/>
    <w:rsid w:val="00624339"/>
    <w:rsid w:val="00626C07"/>
    <w:rsid w:val="00637B52"/>
    <w:rsid w:val="00640616"/>
    <w:rsid w:val="00641D29"/>
    <w:rsid w:val="00651F63"/>
    <w:rsid w:val="00653989"/>
    <w:rsid w:val="00654306"/>
    <w:rsid w:val="006543E4"/>
    <w:rsid w:val="00656427"/>
    <w:rsid w:val="00665C6C"/>
    <w:rsid w:val="006661A8"/>
    <w:rsid w:val="00667219"/>
    <w:rsid w:val="00671005"/>
    <w:rsid w:val="006726D9"/>
    <w:rsid w:val="006862F5"/>
    <w:rsid w:val="00687A4D"/>
    <w:rsid w:val="00691642"/>
    <w:rsid w:val="00695EA2"/>
    <w:rsid w:val="006A0673"/>
    <w:rsid w:val="006A1F92"/>
    <w:rsid w:val="006B00A7"/>
    <w:rsid w:val="006B173F"/>
    <w:rsid w:val="006C7303"/>
    <w:rsid w:val="006C7AAE"/>
    <w:rsid w:val="006E1B57"/>
    <w:rsid w:val="006F1188"/>
    <w:rsid w:val="00725FAF"/>
    <w:rsid w:val="00742EE9"/>
    <w:rsid w:val="00744174"/>
    <w:rsid w:val="00745F86"/>
    <w:rsid w:val="00750976"/>
    <w:rsid w:val="00753696"/>
    <w:rsid w:val="00756F48"/>
    <w:rsid w:val="00764EAB"/>
    <w:rsid w:val="00774270"/>
    <w:rsid w:val="00783247"/>
    <w:rsid w:val="007918FD"/>
    <w:rsid w:val="007960AB"/>
    <w:rsid w:val="007A4005"/>
    <w:rsid w:val="007B1B44"/>
    <w:rsid w:val="007C099A"/>
    <w:rsid w:val="007C3464"/>
    <w:rsid w:val="007C4A32"/>
    <w:rsid w:val="007D3131"/>
    <w:rsid w:val="007D5A38"/>
    <w:rsid w:val="007D71E9"/>
    <w:rsid w:val="007E0104"/>
    <w:rsid w:val="007E2821"/>
    <w:rsid w:val="007F0C61"/>
    <w:rsid w:val="008001DE"/>
    <w:rsid w:val="00801397"/>
    <w:rsid w:val="00806CA3"/>
    <w:rsid w:val="00813BDF"/>
    <w:rsid w:val="00813EFA"/>
    <w:rsid w:val="008140B1"/>
    <w:rsid w:val="0081711B"/>
    <w:rsid w:val="00822E37"/>
    <w:rsid w:val="00825FBA"/>
    <w:rsid w:val="008325B6"/>
    <w:rsid w:val="00837A41"/>
    <w:rsid w:val="00840714"/>
    <w:rsid w:val="0084601B"/>
    <w:rsid w:val="008479F8"/>
    <w:rsid w:val="0085230B"/>
    <w:rsid w:val="00854548"/>
    <w:rsid w:val="0086352D"/>
    <w:rsid w:val="008725A5"/>
    <w:rsid w:val="00877C33"/>
    <w:rsid w:val="00882444"/>
    <w:rsid w:val="00891267"/>
    <w:rsid w:val="008A217F"/>
    <w:rsid w:val="008A3285"/>
    <w:rsid w:val="008A56A9"/>
    <w:rsid w:val="008A6223"/>
    <w:rsid w:val="008A7CF7"/>
    <w:rsid w:val="008A7D70"/>
    <w:rsid w:val="008A7F08"/>
    <w:rsid w:val="008B0060"/>
    <w:rsid w:val="008B1D2C"/>
    <w:rsid w:val="008B5041"/>
    <w:rsid w:val="008B54CA"/>
    <w:rsid w:val="008B5AC0"/>
    <w:rsid w:val="008C771D"/>
    <w:rsid w:val="008D064C"/>
    <w:rsid w:val="008D1823"/>
    <w:rsid w:val="008E78F7"/>
    <w:rsid w:val="009025F1"/>
    <w:rsid w:val="009026CC"/>
    <w:rsid w:val="00910E1A"/>
    <w:rsid w:val="00912805"/>
    <w:rsid w:val="0091617C"/>
    <w:rsid w:val="00921D21"/>
    <w:rsid w:val="00926CE8"/>
    <w:rsid w:val="00933EE3"/>
    <w:rsid w:val="00940300"/>
    <w:rsid w:val="009412B6"/>
    <w:rsid w:val="009424B7"/>
    <w:rsid w:val="00942E59"/>
    <w:rsid w:val="00952DC2"/>
    <w:rsid w:val="00975669"/>
    <w:rsid w:val="009770FE"/>
    <w:rsid w:val="009809FD"/>
    <w:rsid w:val="00996DCC"/>
    <w:rsid w:val="00997626"/>
    <w:rsid w:val="009A0C58"/>
    <w:rsid w:val="009B5E06"/>
    <w:rsid w:val="009C05D7"/>
    <w:rsid w:val="009C2F61"/>
    <w:rsid w:val="009C5E05"/>
    <w:rsid w:val="009C6BDE"/>
    <w:rsid w:val="009C7E7A"/>
    <w:rsid w:val="009E3593"/>
    <w:rsid w:val="009E415B"/>
    <w:rsid w:val="009E4386"/>
    <w:rsid w:val="009E5CD1"/>
    <w:rsid w:val="009F4378"/>
    <w:rsid w:val="009F6E34"/>
    <w:rsid w:val="00A0495D"/>
    <w:rsid w:val="00A250DD"/>
    <w:rsid w:val="00A32C0E"/>
    <w:rsid w:val="00A33B2E"/>
    <w:rsid w:val="00A55262"/>
    <w:rsid w:val="00A6060D"/>
    <w:rsid w:val="00A67AFB"/>
    <w:rsid w:val="00A70AFC"/>
    <w:rsid w:val="00A7216B"/>
    <w:rsid w:val="00A731DC"/>
    <w:rsid w:val="00A7515C"/>
    <w:rsid w:val="00A75CBE"/>
    <w:rsid w:val="00A81C97"/>
    <w:rsid w:val="00A90DCB"/>
    <w:rsid w:val="00A928A6"/>
    <w:rsid w:val="00A92C5E"/>
    <w:rsid w:val="00A92EBA"/>
    <w:rsid w:val="00A96757"/>
    <w:rsid w:val="00AA78BE"/>
    <w:rsid w:val="00AB156E"/>
    <w:rsid w:val="00AB19F7"/>
    <w:rsid w:val="00AB2FB8"/>
    <w:rsid w:val="00AC5EFB"/>
    <w:rsid w:val="00AD0B4B"/>
    <w:rsid w:val="00AD28D0"/>
    <w:rsid w:val="00AD6DC6"/>
    <w:rsid w:val="00AE6E3B"/>
    <w:rsid w:val="00AE6FB8"/>
    <w:rsid w:val="00AE77DC"/>
    <w:rsid w:val="00B13DD0"/>
    <w:rsid w:val="00B14D8B"/>
    <w:rsid w:val="00B1739D"/>
    <w:rsid w:val="00B200B4"/>
    <w:rsid w:val="00B20CC7"/>
    <w:rsid w:val="00B27738"/>
    <w:rsid w:val="00B32E42"/>
    <w:rsid w:val="00B43574"/>
    <w:rsid w:val="00B5056F"/>
    <w:rsid w:val="00B514D0"/>
    <w:rsid w:val="00B53A9B"/>
    <w:rsid w:val="00B56FE8"/>
    <w:rsid w:val="00B73250"/>
    <w:rsid w:val="00B81C1F"/>
    <w:rsid w:val="00B878B2"/>
    <w:rsid w:val="00B91F49"/>
    <w:rsid w:val="00B9489F"/>
    <w:rsid w:val="00B95B08"/>
    <w:rsid w:val="00BA5088"/>
    <w:rsid w:val="00BB14E6"/>
    <w:rsid w:val="00BB76A0"/>
    <w:rsid w:val="00BC0591"/>
    <w:rsid w:val="00BC1B70"/>
    <w:rsid w:val="00BD0CEF"/>
    <w:rsid w:val="00BD634E"/>
    <w:rsid w:val="00BE60A5"/>
    <w:rsid w:val="00BF378B"/>
    <w:rsid w:val="00BF672C"/>
    <w:rsid w:val="00BF730D"/>
    <w:rsid w:val="00C02A4E"/>
    <w:rsid w:val="00C067A2"/>
    <w:rsid w:val="00C12576"/>
    <w:rsid w:val="00C16B4A"/>
    <w:rsid w:val="00C20DF8"/>
    <w:rsid w:val="00C303C0"/>
    <w:rsid w:val="00C34B34"/>
    <w:rsid w:val="00C36AE7"/>
    <w:rsid w:val="00C375E4"/>
    <w:rsid w:val="00C37E01"/>
    <w:rsid w:val="00C43E06"/>
    <w:rsid w:val="00C45DDA"/>
    <w:rsid w:val="00C531BB"/>
    <w:rsid w:val="00C568BB"/>
    <w:rsid w:val="00C61C5D"/>
    <w:rsid w:val="00C6414D"/>
    <w:rsid w:val="00C67B6C"/>
    <w:rsid w:val="00C82233"/>
    <w:rsid w:val="00C8223A"/>
    <w:rsid w:val="00C82C53"/>
    <w:rsid w:val="00C82F4C"/>
    <w:rsid w:val="00C91BCB"/>
    <w:rsid w:val="00CA06F4"/>
    <w:rsid w:val="00CB1BEA"/>
    <w:rsid w:val="00CB547A"/>
    <w:rsid w:val="00CC19DE"/>
    <w:rsid w:val="00CC2D3A"/>
    <w:rsid w:val="00CC3D5C"/>
    <w:rsid w:val="00CD32B8"/>
    <w:rsid w:val="00CD65CB"/>
    <w:rsid w:val="00CE1DFC"/>
    <w:rsid w:val="00CE4878"/>
    <w:rsid w:val="00CE4AAB"/>
    <w:rsid w:val="00CE7852"/>
    <w:rsid w:val="00CF03A4"/>
    <w:rsid w:val="00CF2455"/>
    <w:rsid w:val="00D06E79"/>
    <w:rsid w:val="00D25D77"/>
    <w:rsid w:val="00D26738"/>
    <w:rsid w:val="00D30CBD"/>
    <w:rsid w:val="00D3255D"/>
    <w:rsid w:val="00D329B6"/>
    <w:rsid w:val="00D33B5A"/>
    <w:rsid w:val="00D371EE"/>
    <w:rsid w:val="00D507D8"/>
    <w:rsid w:val="00D55DBB"/>
    <w:rsid w:val="00D61DD7"/>
    <w:rsid w:val="00D65B32"/>
    <w:rsid w:val="00D701A8"/>
    <w:rsid w:val="00D73859"/>
    <w:rsid w:val="00D75C46"/>
    <w:rsid w:val="00D82B09"/>
    <w:rsid w:val="00D85990"/>
    <w:rsid w:val="00DD6382"/>
    <w:rsid w:val="00DD799A"/>
    <w:rsid w:val="00DE4E49"/>
    <w:rsid w:val="00DF4388"/>
    <w:rsid w:val="00DF550E"/>
    <w:rsid w:val="00E00B1F"/>
    <w:rsid w:val="00E03872"/>
    <w:rsid w:val="00E34382"/>
    <w:rsid w:val="00E5299B"/>
    <w:rsid w:val="00E55A2F"/>
    <w:rsid w:val="00E70587"/>
    <w:rsid w:val="00E85C21"/>
    <w:rsid w:val="00E87004"/>
    <w:rsid w:val="00E87B67"/>
    <w:rsid w:val="00EA019B"/>
    <w:rsid w:val="00EA079E"/>
    <w:rsid w:val="00EA43CF"/>
    <w:rsid w:val="00EB0C02"/>
    <w:rsid w:val="00EB11E9"/>
    <w:rsid w:val="00EB17E2"/>
    <w:rsid w:val="00EB776A"/>
    <w:rsid w:val="00EC0C56"/>
    <w:rsid w:val="00ED184A"/>
    <w:rsid w:val="00ED2E71"/>
    <w:rsid w:val="00EE107B"/>
    <w:rsid w:val="00EF1931"/>
    <w:rsid w:val="00EF2C25"/>
    <w:rsid w:val="00F00BA6"/>
    <w:rsid w:val="00F019FC"/>
    <w:rsid w:val="00F05F27"/>
    <w:rsid w:val="00F13E7C"/>
    <w:rsid w:val="00F16EA0"/>
    <w:rsid w:val="00F307E4"/>
    <w:rsid w:val="00F30C63"/>
    <w:rsid w:val="00F33759"/>
    <w:rsid w:val="00F34C81"/>
    <w:rsid w:val="00F455C3"/>
    <w:rsid w:val="00F50613"/>
    <w:rsid w:val="00F7109E"/>
    <w:rsid w:val="00F76F2F"/>
    <w:rsid w:val="00F82560"/>
    <w:rsid w:val="00F85BBF"/>
    <w:rsid w:val="00F87A44"/>
    <w:rsid w:val="00F91702"/>
    <w:rsid w:val="00F95733"/>
    <w:rsid w:val="00F96362"/>
    <w:rsid w:val="00F964D6"/>
    <w:rsid w:val="00FA03A4"/>
    <w:rsid w:val="00FA0F36"/>
    <w:rsid w:val="00FA72CB"/>
    <w:rsid w:val="00FB2D95"/>
    <w:rsid w:val="00FB2DC9"/>
    <w:rsid w:val="00FB3321"/>
    <w:rsid w:val="00FB35F8"/>
    <w:rsid w:val="00FB5155"/>
    <w:rsid w:val="00FB6555"/>
    <w:rsid w:val="00FB747A"/>
    <w:rsid w:val="00FC7B0C"/>
    <w:rsid w:val="00FD0139"/>
    <w:rsid w:val="00FD4DBB"/>
    <w:rsid w:val="00FE0A48"/>
    <w:rsid w:val="00FE1B1B"/>
    <w:rsid w:val="00FE53B4"/>
    <w:rsid w:val="00FF19CC"/>
    <w:rsid w:val="02C9B794"/>
    <w:rsid w:val="0AD92171"/>
    <w:rsid w:val="1223D26C"/>
    <w:rsid w:val="245FF859"/>
    <w:rsid w:val="24C01E98"/>
    <w:rsid w:val="28245B00"/>
    <w:rsid w:val="2ACF39DD"/>
    <w:rsid w:val="313AB71E"/>
    <w:rsid w:val="40C9B2FD"/>
    <w:rsid w:val="656B4F94"/>
    <w:rsid w:val="699D52C1"/>
    <w:rsid w:val="6A116450"/>
    <w:rsid w:val="6EC20991"/>
    <w:rsid w:val="6F50988E"/>
    <w:rsid w:val="76F09504"/>
    <w:rsid w:val="77B63A0D"/>
    <w:rsid w:val="79113FA3"/>
    <w:rsid w:val="7BEB1A3F"/>
    <w:rsid w:val="7D5D5CB2"/>
    <w:rsid w:val="7E4B7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96091"/>
  <w15:docId w15:val="{5AF4096C-6405-4F9A-926E-2C7F94D08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uiPriority w:val="99"/>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character" w:styleId="Strong">
    <w:name w:val="Strong"/>
    <w:basedOn w:val="DefaultParagraphFont"/>
    <w:uiPriority w:val="22"/>
    <w:qFormat/>
    <w:rsid w:val="00277E21"/>
    <w:rPr>
      <w:b/>
      <w:bCs/>
    </w:rPr>
  </w:style>
  <w:style w:type="paragraph" w:customStyle="1" w:styleId="1stBullet">
    <w:name w:val="1st Bullet"/>
    <w:basedOn w:val="Normal"/>
    <w:uiPriority w:val="99"/>
    <w:rsid w:val="000C231B"/>
    <w:pPr>
      <w:tabs>
        <w:tab w:val="num" w:pos="360"/>
        <w:tab w:val="left" w:pos="4860"/>
      </w:tabs>
      <w:spacing w:before="240" w:after="240"/>
      <w:ind w:left="360" w:hanging="360"/>
      <w:jc w:val="both"/>
    </w:pPr>
    <w:rPr>
      <w:b/>
      <w:bCs/>
    </w:rPr>
  </w:style>
  <w:style w:type="paragraph" w:styleId="ListParagraph">
    <w:name w:val="List Paragraph"/>
    <w:basedOn w:val="Normal"/>
    <w:uiPriority w:val="34"/>
    <w:qFormat/>
    <w:rsid w:val="00E87B67"/>
    <w:pPr>
      <w:ind w:left="720"/>
      <w:contextualSpacing/>
    </w:pPr>
  </w:style>
  <w:style w:type="character" w:styleId="CommentReference">
    <w:name w:val="annotation reference"/>
    <w:basedOn w:val="DefaultParagraphFont"/>
    <w:semiHidden/>
    <w:unhideWhenUsed/>
    <w:rsid w:val="000274B9"/>
    <w:rPr>
      <w:sz w:val="16"/>
      <w:szCs w:val="16"/>
    </w:rPr>
  </w:style>
  <w:style w:type="paragraph" w:styleId="CommentText">
    <w:name w:val="annotation text"/>
    <w:basedOn w:val="Normal"/>
    <w:link w:val="CommentTextChar"/>
    <w:semiHidden/>
    <w:unhideWhenUsed/>
    <w:rsid w:val="000274B9"/>
    <w:rPr>
      <w:sz w:val="20"/>
      <w:szCs w:val="20"/>
    </w:rPr>
  </w:style>
  <w:style w:type="character" w:customStyle="1" w:styleId="CommentTextChar">
    <w:name w:val="Comment Text Char"/>
    <w:basedOn w:val="DefaultParagraphFont"/>
    <w:link w:val="CommentText"/>
    <w:semiHidden/>
    <w:rsid w:val="000274B9"/>
    <w:rPr>
      <w:rFonts w:ascii="Arial" w:eastAsia="Times New Roman" w:hAnsi="Arial"/>
      <w:lang w:eastAsia="en-GB"/>
    </w:rPr>
  </w:style>
  <w:style w:type="paragraph" w:styleId="CommentSubject">
    <w:name w:val="annotation subject"/>
    <w:basedOn w:val="CommentText"/>
    <w:next w:val="CommentText"/>
    <w:link w:val="CommentSubjectChar"/>
    <w:semiHidden/>
    <w:unhideWhenUsed/>
    <w:rsid w:val="000274B9"/>
    <w:rPr>
      <w:b/>
      <w:bCs/>
    </w:rPr>
  </w:style>
  <w:style w:type="character" w:customStyle="1" w:styleId="CommentSubjectChar">
    <w:name w:val="Comment Subject Char"/>
    <w:basedOn w:val="CommentTextChar"/>
    <w:link w:val="CommentSubject"/>
    <w:semiHidden/>
    <w:rsid w:val="000274B9"/>
    <w:rPr>
      <w:rFonts w:ascii="Arial" w:eastAsia="Times New Roman" w:hAnsi="Arial"/>
      <w:b/>
      <w:bCs/>
      <w:lang w:eastAsia="en-GB"/>
    </w:rPr>
  </w:style>
  <w:style w:type="paragraph" w:styleId="BodyText">
    <w:name w:val="Body Text"/>
    <w:basedOn w:val="Normal"/>
    <w:link w:val="BodyTextChar"/>
    <w:unhideWhenUsed/>
    <w:rsid w:val="0000091B"/>
    <w:pPr>
      <w:widowControl w:val="0"/>
      <w:tabs>
        <w:tab w:val="left" w:pos="3969"/>
      </w:tabs>
      <w:jc w:val="both"/>
    </w:pPr>
    <w:rPr>
      <w:rFonts w:cs="Arial"/>
      <w:sz w:val="24"/>
      <w:szCs w:val="20"/>
      <w:lang w:eastAsia="en-US"/>
    </w:rPr>
  </w:style>
  <w:style w:type="character" w:customStyle="1" w:styleId="BodyTextChar">
    <w:name w:val="Body Text Char"/>
    <w:basedOn w:val="DefaultParagraphFont"/>
    <w:link w:val="BodyText"/>
    <w:rsid w:val="0000091B"/>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2073">
      <w:bodyDiv w:val="1"/>
      <w:marLeft w:val="0"/>
      <w:marRight w:val="0"/>
      <w:marTop w:val="0"/>
      <w:marBottom w:val="0"/>
      <w:divBdr>
        <w:top w:val="none" w:sz="0" w:space="0" w:color="auto"/>
        <w:left w:val="none" w:sz="0" w:space="0" w:color="auto"/>
        <w:bottom w:val="none" w:sz="0" w:space="0" w:color="auto"/>
        <w:right w:val="none" w:sz="0" w:space="0" w:color="auto"/>
      </w:divBdr>
    </w:div>
    <w:div w:id="105339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67A3EF36E234293F1E4EFFFFDC503" ma:contentTypeVersion="4" ma:contentTypeDescription="Create a new document." ma:contentTypeScope="" ma:versionID="3d597d480eab35448610fa72f588af87">
  <xsd:schema xmlns:xsd="http://www.w3.org/2001/XMLSchema" xmlns:xs="http://www.w3.org/2001/XMLSchema" xmlns:p="http://schemas.microsoft.com/office/2006/metadata/properties" xmlns:ns2="89a92e2e-52d6-4b0c-a3b1-cd5ece546720" targetNamespace="http://schemas.microsoft.com/office/2006/metadata/properties" ma:root="true" ma:fieldsID="c50b283610b02693f5e7309c13925769" ns2:_="">
    <xsd:import namespace="89a92e2e-52d6-4b0c-a3b1-cd5ece5467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92e2e-52d6-4b0c-a3b1-cd5ece546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0EF0BD-8381-4B0C-BA10-1548F28FE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92e2e-52d6-4b0c-a3b1-cd5ece546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033E8-F4B3-48DC-80DB-B77E5A41AD5D}">
  <ds:schemaRefs>
    <ds:schemaRef ds:uri="http://schemas.openxmlformats.org/officeDocument/2006/bibliography"/>
  </ds:schemaRefs>
</ds:datastoreItem>
</file>

<file path=customXml/itemProps3.xml><?xml version="1.0" encoding="utf-8"?>
<ds:datastoreItem xmlns:ds="http://schemas.openxmlformats.org/officeDocument/2006/customXml" ds:itemID="{91A57F14-E8FD-4C47-8B96-72893ACCAB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A1C4F6-64ED-456C-83BD-04A7BE632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lastModifiedBy>Claire Mercer</cp:lastModifiedBy>
  <cp:revision>2</cp:revision>
  <cp:lastPrinted>2011-09-22T15:25:00Z</cp:lastPrinted>
  <dcterms:created xsi:type="dcterms:W3CDTF">2022-06-29T06:10:00Z</dcterms:created>
  <dcterms:modified xsi:type="dcterms:W3CDTF">2022-06-29T06:10:00Z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0x010100FC167A3EF36E234293F1E4EFFFFDC503</vt:lpwstr>
  </property>
  <property fmtid="{D5CDD505-2E9C-101B-9397-08002B2CF9AE}" pid="3" name="Order">
    <vt:r8>98800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